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03" w:rsidRPr="00681790" w:rsidRDefault="00E01603" w:rsidP="00E01603">
      <w:pPr>
        <w:spacing w:after="120"/>
        <w:jc w:val="right"/>
        <w:rPr>
          <w:rFonts w:ascii="Times New Roman" w:hAnsi="Times New Roman" w:cs="Times New Roman"/>
          <w:sz w:val="26"/>
          <w:szCs w:val="26"/>
        </w:rPr>
      </w:pPr>
      <w:r w:rsidRPr="00681790">
        <w:rPr>
          <w:rFonts w:ascii="Times New Roman" w:hAnsi="Times New Roman" w:cs="Times New Roman"/>
          <w:sz w:val="26"/>
          <w:szCs w:val="26"/>
        </w:rPr>
        <w:t>УТВЕРЖДАЮ</w:t>
      </w:r>
    </w:p>
    <w:p w:rsidR="00E01603" w:rsidRPr="00681790" w:rsidRDefault="00E01603" w:rsidP="00E01603">
      <w:pPr>
        <w:spacing w:after="120"/>
        <w:jc w:val="right"/>
        <w:rPr>
          <w:rFonts w:ascii="Times New Roman" w:hAnsi="Times New Roman" w:cs="Times New Roman"/>
          <w:sz w:val="26"/>
          <w:szCs w:val="26"/>
        </w:rPr>
      </w:pPr>
      <w:r w:rsidRPr="00681790">
        <w:rPr>
          <w:rFonts w:ascii="Times New Roman" w:hAnsi="Times New Roman" w:cs="Times New Roman"/>
          <w:sz w:val="26"/>
          <w:szCs w:val="26"/>
        </w:rPr>
        <w:t>Директор ООО ЭСК «Энергия»</w:t>
      </w:r>
    </w:p>
    <w:p w:rsidR="00E01603" w:rsidRPr="00681790" w:rsidRDefault="00E01603" w:rsidP="00E01603">
      <w:pPr>
        <w:spacing w:after="1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А.Д. Тимофеев</w:t>
      </w:r>
    </w:p>
    <w:p w:rsidR="00E01603" w:rsidRDefault="00E01603" w:rsidP="00E01603">
      <w:pPr>
        <w:spacing w:after="120"/>
        <w:jc w:val="right"/>
        <w:rPr>
          <w:rFonts w:ascii="Times New Roman" w:hAnsi="Times New Roman" w:cs="Times New Roman"/>
          <w:sz w:val="26"/>
          <w:szCs w:val="26"/>
        </w:rPr>
      </w:pPr>
      <w:r w:rsidRPr="00681790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681790">
        <w:rPr>
          <w:rFonts w:ascii="Times New Roman" w:hAnsi="Times New Roman" w:cs="Times New Roman"/>
          <w:sz w:val="26"/>
          <w:szCs w:val="26"/>
        </w:rPr>
        <w:t>г.</w:t>
      </w:r>
    </w:p>
    <w:p w:rsidR="001E5D63" w:rsidRDefault="001E5D63" w:rsidP="00E0160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E5D63" w:rsidRDefault="001E5D63" w:rsidP="001E5D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E5D63" w:rsidRDefault="001E5D63" w:rsidP="001E5D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E5D63" w:rsidRDefault="001E5D63" w:rsidP="001E5D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E5D63" w:rsidRDefault="001E5D63" w:rsidP="001E5D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E5D63" w:rsidRDefault="001E5D63" w:rsidP="001E5D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E5D63" w:rsidRDefault="001E5D63" w:rsidP="001E5D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E5D63" w:rsidRDefault="001E5D63" w:rsidP="001E5D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E5D63" w:rsidRDefault="001E5D63" w:rsidP="001E5D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E5D63" w:rsidRPr="001E5D63" w:rsidRDefault="009E3AE6" w:rsidP="001E5D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5D63">
        <w:rPr>
          <w:rFonts w:ascii="Times New Roman" w:hAnsi="Times New Roman" w:cs="Times New Roman"/>
          <w:b/>
          <w:sz w:val="26"/>
          <w:szCs w:val="26"/>
        </w:rPr>
        <w:t xml:space="preserve">РЕГЛАМЕНТ ПОДКЛЮЧЕНИЯ (ТЕХНОЛОГИЧЕСКОГО ПРИСОЕДИНЕНИЯ) ОБЪЕКТОВ КАПИТАЛЬНОГО СТРОИТЕЛЬСТВА К ЭЛЕКТРИЧЕСКИМ СЕТЯМ </w:t>
      </w:r>
      <w:r w:rsidR="001E5D63" w:rsidRPr="001E5D63">
        <w:rPr>
          <w:rFonts w:ascii="Times New Roman" w:hAnsi="Times New Roman" w:cs="Times New Roman"/>
          <w:b/>
          <w:sz w:val="26"/>
          <w:szCs w:val="26"/>
        </w:rPr>
        <w:t>ОО</w:t>
      </w:r>
      <w:r w:rsidRPr="001E5D63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1E5D63" w:rsidRPr="001E5D63">
        <w:rPr>
          <w:rFonts w:ascii="Times New Roman" w:hAnsi="Times New Roman" w:cs="Times New Roman"/>
          <w:b/>
          <w:sz w:val="26"/>
          <w:szCs w:val="26"/>
        </w:rPr>
        <w:t>ЭСК “ЭНЕРГИЯ”</w:t>
      </w:r>
    </w:p>
    <w:p w:rsidR="001E5D63" w:rsidRDefault="001E5D63" w:rsidP="001E5D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E5D63" w:rsidRDefault="001E5D63" w:rsidP="001E5D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E5D63" w:rsidRDefault="001E5D63" w:rsidP="001E5D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E5D63" w:rsidRDefault="001E5D63" w:rsidP="001E5D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E5D63" w:rsidRDefault="001E5D63" w:rsidP="001E5D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E5D63" w:rsidRDefault="001E5D63" w:rsidP="001E5D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E5D63" w:rsidRDefault="001E5D63" w:rsidP="001E5D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E5D63" w:rsidRDefault="001E5D63" w:rsidP="001E5D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E5D63" w:rsidRDefault="001E5D63" w:rsidP="001E5D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E5D63" w:rsidRDefault="001E5D63" w:rsidP="001E5D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E5D63" w:rsidRDefault="001E5D63" w:rsidP="001E5D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01603" w:rsidRDefault="009E3AE6" w:rsidP="001E5D63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1E5D63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1E5D63">
        <w:rPr>
          <w:rFonts w:ascii="Times New Roman" w:hAnsi="Times New Roman" w:cs="Times New Roman"/>
          <w:sz w:val="26"/>
          <w:szCs w:val="26"/>
        </w:rPr>
        <w:t>.</w:t>
      </w:r>
      <w:r w:rsidR="001E5D63">
        <w:rPr>
          <w:rFonts w:ascii="Times New Roman" w:hAnsi="Times New Roman" w:cs="Times New Roman"/>
          <w:sz w:val="26"/>
          <w:szCs w:val="26"/>
        </w:rPr>
        <w:t>Ж</w:t>
      </w:r>
      <w:proofErr w:type="gramEnd"/>
      <w:r w:rsidR="001E5D63">
        <w:rPr>
          <w:rFonts w:ascii="Times New Roman" w:hAnsi="Times New Roman" w:cs="Times New Roman"/>
          <w:sz w:val="26"/>
          <w:szCs w:val="26"/>
        </w:rPr>
        <w:t>елезногорск</w:t>
      </w:r>
      <w:proofErr w:type="spellEnd"/>
      <w:r w:rsidRPr="001E5D63">
        <w:rPr>
          <w:rFonts w:ascii="Times New Roman" w:hAnsi="Times New Roman" w:cs="Times New Roman"/>
          <w:sz w:val="26"/>
          <w:szCs w:val="26"/>
        </w:rPr>
        <w:t>, 2017</w:t>
      </w:r>
      <w:r w:rsidR="00E01603">
        <w:rPr>
          <w:rFonts w:ascii="Times New Roman" w:hAnsi="Times New Roman" w:cs="Times New Roman"/>
          <w:sz w:val="26"/>
          <w:szCs w:val="26"/>
        </w:rPr>
        <w:br w:type="page"/>
      </w:r>
    </w:p>
    <w:p w:rsidR="001E5D63" w:rsidRPr="00E01603" w:rsidRDefault="009E3AE6" w:rsidP="001E5D6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01603">
        <w:rPr>
          <w:rFonts w:ascii="Times New Roman" w:hAnsi="Times New Roman" w:cs="Times New Roman"/>
          <w:b/>
          <w:sz w:val="26"/>
          <w:szCs w:val="26"/>
        </w:rPr>
        <w:lastRenderedPageBreak/>
        <w:t>Оглавление</w:t>
      </w:r>
    </w:p>
    <w:p w:rsidR="001E5D63" w:rsidRDefault="009E3AE6" w:rsidP="00E01603">
      <w:pPr>
        <w:rPr>
          <w:rFonts w:ascii="Times New Roman" w:hAnsi="Times New Roman" w:cs="Times New Roman"/>
          <w:sz w:val="26"/>
          <w:szCs w:val="26"/>
        </w:rPr>
      </w:pPr>
      <w:r w:rsidRPr="001E5D63">
        <w:rPr>
          <w:rFonts w:ascii="Times New Roman" w:hAnsi="Times New Roman" w:cs="Times New Roman"/>
          <w:sz w:val="26"/>
          <w:szCs w:val="26"/>
        </w:rPr>
        <w:t>1. НАЗНАЧЕНИЕ ..............................................</w:t>
      </w:r>
      <w:r w:rsidR="00E01603">
        <w:rPr>
          <w:rFonts w:ascii="Times New Roman" w:hAnsi="Times New Roman" w:cs="Times New Roman"/>
          <w:sz w:val="26"/>
          <w:szCs w:val="26"/>
        </w:rPr>
        <w:t>.</w:t>
      </w:r>
      <w:r w:rsidRPr="001E5D63">
        <w:rPr>
          <w:rFonts w:ascii="Times New Roman" w:hAnsi="Times New Roman" w:cs="Times New Roman"/>
          <w:sz w:val="26"/>
          <w:szCs w:val="26"/>
        </w:rPr>
        <w:t>...............................................................3</w:t>
      </w:r>
    </w:p>
    <w:p w:rsidR="001E5D63" w:rsidRDefault="009E3AE6" w:rsidP="00E01603">
      <w:pPr>
        <w:rPr>
          <w:rFonts w:ascii="Times New Roman" w:hAnsi="Times New Roman" w:cs="Times New Roman"/>
          <w:sz w:val="26"/>
          <w:szCs w:val="26"/>
        </w:rPr>
      </w:pPr>
      <w:r w:rsidRPr="001E5D63">
        <w:rPr>
          <w:rFonts w:ascii="Times New Roman" w:hAnsi="Times New Roman" w:cs="Times New Roman"/>
          <w:sz w:val="26"/>
          <w:szCs w:val="26"/>
        </w:rPr>
        <w:t>2. ТЕРМИНЫ И ОПРЕДЕЛЕНИЯ......................................................</w:t>
      </w:r>
      <w:r w:rsidR="00E01603">
        <w:rPr>
          <w:rFonts w:ascii="Times New Roman" w:hAnsi="Times New Roman" w:cs="Times New Roman"/>
          <w:sz w:val="26"/>
          <w:szCs w:val="26"/>
        </w:rPr>
        <w:t>........</w:t>
      </w:r>
      <w:r w:rsidRPr="001E5D63">
        <w:rPr>
          <w:rFonts w:ascii="Times New Roman" w:hAnsi="Times New Roman" w:cs="Times New Roman"/>
          <w:sz w:val="26"/>
          <w:szCs w:val="26"/>
        </w:rPr>
        <w:t>.....................3</w:t>
      </w:r>
    </w:p>
    <w:p w:rsidR="001E5D63" w:rsidRDefault="009E3AE6" w:rsidP="00E01603">
      <w:pPr>
        <w:rPr>
          <w:rFonts w:ascii="Times New Roman" w:hAnsi="Times New Roman" w:cs="Times New Roman"/>
          <w:sz w:val="26"/>
          <w:szCs w:val="26"/>
        </w:rPr>
      </w:pPr>
      <w:r w:rsidRPr="001E5D63">
        <w:rPr>
          <w:rFonts w:ascii="Times New Roman" w:hAnsi="Times New Roman" w:cs="Times New Roman"/>
          <w:sz w:val="26"/>
          <w:szCs w:val="26"/>
        </w:rPr>
        <w:t>3. СОКРАЩЕНИЯ ........................................................................................</w:t>
      </w:r>
      <w:r w:rsidR="00E01603">
        <w:rPr>
          <w:rFonts w:ascii="Times New Roman" w:hAnsi="Times New Roman" w:cs="Times New Roman"/>
          <w:sz w:val="26"/>
          <w:szCs w:val="26"/>
        </w:rPr>
        <w:t>..</w:t>
      </w:r>
      <w:r w:rsidRPr="001E5D63">
        <w:rPr>
          <w:rFonts w:ascii="Times New Roman" w:hAnsi="Times New Roman" w:cs="Times New Roman"/>
          <w:sz w:val="26"/>
          <w:szCs w:val="26"/>
        </w:rPr>
        <w:t>..................5</w:t>
      </w:r>
    </w:p>
    <w:p w:rsidR="00656BA7" w:rsidRDefault="009E3AE6" w:rsidP="00E01603">
      <w:pPr>
        <w:rPr>
          <w:rFonts w:ascii="Times New Roman" w:hAnsi="Times New Roman" w:cs="Times New Roman"/>
          <w:sz w:val="26"/>
          <w:szCs w:val="26"/>
        </w:rPr>
      </w:pPr>
      <w:r w:rsidRPr="001E5D63">
        <w:rPr>
          <w:rFonts w:ascii="Times New Roman" w:hAnsi="Times New Roman" w:cs="Times New Roman"/>
          <w:sz w:val="26"/>
          <w:szCs w:val="26"/>
        </w:rPr>
        <w:t>4. НАЗНАЧЕНИЕ И ОБЛАСТЬ ПРИМЕНЕНИЯ ......................</w:t>
      </w:r>
      <w:r w:rsidR="00656BA7">
        <w:rPr>
          <w:rFonts w:ascii="Times New Roman" w:hAnsi="Times New Roman" w:cs="Times New Roman"/>
          <w:sz w:val="26"/>
          <w:szCs w:val="26"/>
        </w:rPr>
        <w:t>..........................</w:t>
      </w:r>
      <w:r w:rsidR="00E01603">
        <w:rPr>
          <w:rFonts w:ascii="Times New Roman" w:hAnsi="Times New Roman" w:cs="Times New Roman"/>
          <w:sz w:val="26"/>
          <w:szCs w:val="26"/>
        </w:rPr>
        <w:t>..</w:t>
      </w:r>
      <w:r w:rsidR="00656BA7">
        <w:rPr>
          <w:rFonts w:ascii="Times New Roman" w:hAnsi="Times New Roman" w:cs="Times New Roman"/>
          <w:sz w:val="26"/>
          <w:szCs w:val="26"/>
        </w:rPr>
        <w:t>....</w:t>
      </w:r>
      <w:r w:rsidRPr="001E5D63">
        <w:rPr>
          <w:rFonts w:ascii="Times New Roman" w:hAnsi="Times New Roman" w:cs="Times New Roman"/>
          <w:sz w:val="26"/>
          <w:szCs w:val="26"/>
        </w:rPr>
        <w:t>....5</w:t>
      </w:r>
    </w:p>
    <w:p w:rsidR="00656BA7" w:rsidRDefault="009E3AE6" w:rsidP="00E01603">
      <w:pPr>
        <w:rPr>
          <w:rFonts w:ascii="Times New Roman" w:hAnsi="Times New Roman" w:cs="Times New Roman"/>
          <w:sz w:val="26"/>
          <w:szCs w:val="26"/>
        </w:rPr>
      </w:pPr>
      <w:r w:rsidRPr="001E5D63">
        <w:rPr>
          <w:rFonts w:ascii="Times New Roman" w:hAnsi="Times New Roman" w:cs="Times New Roman"/>
          <w:sz w:val="26"/>
          <w:szCs w:val="26"/>
        </w:rPr>
        <w:t>5. ЭТАПЫ ТЕХНОЛОГИЧЕСКОГО ПРИСОЕДИНЕНИЯ ...............................</w:t>
      </w:r>
      <w:r w:rsidR="00E01603">
        <w:rPr>
          <w:rFonts w:ascii="Times New Roman" w:hAnsi="Times New Roman" w:cs="Times New Roman"/>
          <w:sz w:val="26"/>
          <w:szCs w:val="26"/>
        </w:rPr>
        <w:t>.</w:t>
      </w:r>
      <w:r w:rsidRPr="001E5D63">
        <w:rPr>
          <w:rFonts w:ascii="Times New Roman" w:hAnsi="Times New Roman" w:cs="Times New Roman"/>
          <w:sz w:val="26"/>
          <w:szCs w:val="26"/>
        </w:rPr>
        <w:t>..........5</w:t>
      </w:r>
    </w:p>
    <w:p w:rsidR="00656BA7" w:rsidRDefault="009E3AE6" w:rsidP="00E01603">
      <w:pPr>
        <w:rPr>
          <w:rFonts w:ascii="Times New Roman" w:hAnsi="Times New Roman" w:cs="Times New Roman"/>
          <w:sz w:val="26"/>
          <w:szCs w:val="26"/>
        </w:rPr>
      </w:pPr>
      <w:r w:rsidRPr="001E5D63">
        <w:rPr>
          <w:rFonts w:ascii="Times New Roman" w:hAnsi="Times New Roman" w:cs="Times New Roman"/>
          <w:sz w:val="26"/>
          <w:szCs w:val="26"/>
        </w:rPr>
        <w:t>5.1. Этап №1 Подача заявки юридическим или физическим лицом...............</w:t>
      </w:r>
      <w:r w:rsidR="00E01603">
        <w:rPr>
          <w:rFonts w:ascii="Times New Roman" w:hAnsi="Times New Roman" w:cs="Times New Roman"/>
          <w:sz w:val="26"/>
          <w:szCs w:val="26"/>
        </w:rPr>
        <w:t>.</w:t>
      </w:r>
      <w:r w:rsidRPr="001E5D63">
        <w:rPr>
          <w:rFonts w:ascii="Times New Roman" w:hAnsi="Times New Roman" w:cs="Times New Roman"/>
          <w:sz w:val="26"/>
          <w:szCs w:val="26"/>
        </w:rPr>
        <w:t>............</w:t>
      </w:r>
      <w:r w:rsidR="00E01603">
        <w:rPr>
          <w:rFonts w:ascii="Times New Roman" w:hAnsi="Times New Roman" w:cs="Times New Roman"/>
          <w:sz w:val="26"/>
          <w:szCs w:val="26"/>
        </w:rPr>
        <w:t>7</w:t>
      </w:r>
    </w:p>
    <w:p w:rsidR="00656BA7" w:rsidRDefault="009E3AE6" w:rsidP="00E01603">
      <w:pPr>
        <w:rPr>
          <w:rFonts w:ascii="Times New Roman" w:hAnsi="Times New Roman" w:cs="Times New Roman"/>
          <w:sz w:val="26"/>
          <w:szCs w:val="26"/>
        </w:rPr>
      </w:pPr>
      <w:r w:rsidRPr="001E5D63">
        <w:rPr>
          <w:rFonts w:ascii="Times New Roman" w:hAnsi="Times New Roman" w:cs="Times New Roman"/>
          <w:sz w:val="26"/>
          <w:szCs w:val="26"/>
        </w:rPr>
        <w:t>5.2. Этап №2. Подготовка, выдач</w:t>
      </w:r>
      <w:proofErr w:type="gramStart"/>
      <w:r w:rsidRPr="001E5D63">
        <w:rPr>
          <w:rFonts w:ascii="Times New Roman" w:hAnsi="Times New Roman" w:cs="Times New Roman"/>
          <w:sz w:val="26"/>
          <w:szCs w:val="26"/>
        </w:rPr>
        <w:t xml:space="preserve">а </w:t>
      </w:r>
      <w:r w:rsidR="001E36FD">
        <w:rPr>
          <w:rFonts w:ascii="Times New Roman" w:hAnsi="Times New Roman" w:cs="Times New Roman"/>
          <w:sz w:val="26"/>
          <w:szCs w:val="26"/>
        </w:rPr>
        <w:t>ООО</w:t>
      </w:r>
      <w:proofErr w:type="gramEnd"/>
      <w:r w:rsidR="001E36FD">
        <w:rPr>
          <w:rFonts w:ascii="Times New Roman" w:hAnsi="Times New Roman" w:cs="Times New Roman"/>
          <w:sz w:val="26"/>
          <w:szCs w:val="26"/>
        </w:rPr>
        <w:t xml:space="preserve"> ЭСК </w:t>
      </w:r>
      <w:r w:rsidR="001E36FD" w:rsidRPr="001E36FD">
        <w:rPr>
          <w:rFonts w:ascii="Times New Roman" w:hAnsi="Times New Roman" w:cs="Times New Roman"/>
          <w:sz w:val="26"/>
          <w:szCs w:val="26"/>
        </w:rPr>
        <w:t>“</w:t>
      </w:r>
      <w:r w:rsidR="001E36FD">
        <w:rPr>
          <w:rFonts w:ascii="Times New Roman" w:hAnsi="Times New Roman" w:cs="Times New Roman"/>
          <w:sz w:val="26"/>
          <w:szCs w:val="26"/>
        </w:rPr>
        <w:t>Энергия</w:t>
      </w:r>
      <w:r w:rsidR="001E36FD" w:rsidRPr="001E36FD">
        <w:rPr>
          <w:rFonts w:ascii="Times New Roman" w:hAnsi="Times New Roman" w:cs="Times New Roman"/>
          <w:sz w:val="26"/>
          <w:szCs w:val="26"/>
        </w:rPr>
        <w:t>”</w:t>
      </w:r>
      <w:r w:rsidRPr="001E5D63">
        <w:rPr>
          <w:rFonts w:ascii="Times New Roman" w:hAnsi="Times New Roman" w:cs="Times New Roman"/>
          <w:sz w:val="26"/>
          <w:szCs w:val="26"/>
        </w:rPr>
        <w:t xml:space="preserve"> оферты ДТП и ТУ........</w:t>
      </w:r>
      <w:bookmarkStart w:id="0" w:name="_GoBack"/>
      <w:bookmarkEnd w:id="0"/>
      <w:r w:rsidRPr="001E5D63">
        <w:rPr>
          <w:rFonts w:ascii="Times New Roman" w:hAnsi="Times New Roman" w:cs="Times New Roman"/>
          <w:sz w:val="26"/>
          <w:szCs w:val="26"/>
        </w:rPr>
        <w:t>...</w:t>
      </w:r>
      <w:r w:rsidR="00E01603">
        <w:rPr>
          <w:rFonts w:ascii="Times New Roman" w:hAnsi="Times New Roman" w:cs="Times New Roman"/>
          <w:sz w:val="26"/>
          <w:szCs w:val="26"/>
        </w:rPr>
        <w:t>...</w:t>
      </w:r>
      <w:r w:rsidRPr="001E5D63">
        <w:rPr>
          <w:rFonts w:ascii="Times New Roman" w:hAnsi="Times New Roman" w:cs="Times New Roman"/>
          <w:sz w:val="26"/>
          <w:szCs w:val="26"/>
        </w:rPr>
        <w:t>7</w:t>
      </w:r>
    </w:p>
    <w:p w:rsidR="00656BA7" w:rsidRDefault="009E3AE6" w:rsidP="00E01603">
      <w:pPr>
        <w:rPr>
          <w:rFonts w:ascii="Times New Roman" w:hAnsi="Times New Roman" w:cs="Times New Roman"/>
          <w:sz w:val="26"/>
          <w:szCs w:val="26"/>
        </w:rPr>
      </w:pPr>
      <w:r w:rsidRPr="001E5D63">
        <w:rPr>
          <w:rFonts w:ascii="Times New Roman" w:hAnsi="Times New Roman" w:cs="Times New Roman"/>
          <w:sz w:val="26"/>
          <w:szCs w:val="26"/>
        </w:rPr>
        <w:t xml:space="preserve">5.3. Этап №3. Выполнение сторонами мероприятий по технологическому присоединению </w:t>
      </w:r>
      <w:proofErr w:type="spellStart"/>
      <w:r w:rsidRPr="001E5D63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1E5D63">
        <w:rPr>
          <w:rFonts w:ascii="Times New Roman" w:hAnsi="Times New Roman" w:cs="Times New Roman"/>
          <w:sz w:val="26"/>
          <w:szCs w:val="26"/>
        </w:rPr>
        <w:t xml:space="preserve"> устройств к электрическим сетям. ......</w:t>
      </w:r>
      <w:r w:rsidR="00E01603">
        <w:rPr>
          <w:rFonts w:ascii="Times New Roman" w:hAnsi="Times New Roman" w:cs="Times New Roman"/>
          <w:sz w:val="26"/>
          <w:szCs w:val="26"/>
        </w:rPr>
        <w:t>..</w:t>
      </w:r>
      <w:r w:rsidRPr="001E5D63">
        <w:rPr>
          <w:rFonts w:ascii="Times New Roman" w:hAnsi="Times New Roman" w:cs="Times New Roman"/>
          <w:sz w:val="26"/>
          <w:szCs w:val="26"/>
        </w:rPr>
        <w:t>.......</w:t>
      </w:r>
      <w:r w:rsidR="00E01603">
        <w:rPr>
          <w:rFonts w:ascii="Times New Roman" w:hAnsi="Times New Roman" w:cs="Times New Roman"/>
          <w:sz w:val="26"/>
          <w:szCs w:val="26"/>
        </w:rPr>
        <w:t>10</w:t>
      </w:r>
    </w:p>
    <w:p w:rsidR="001E5D63" w:rsidRDefault="009E3AE6" w:rsidP="00E01603">
      <w:pPr>
        <w:rPr>
          <w:rFonts w:ascii="Times New Roman" w:hAnsi="Times New Roman" w:cs="Times New Roman"/>
          <w:sz w:val="26"/>
          <w:szCs w:val="26"/>
        </w:rPr>
      </w:pPr>
      <w:r w:rsidRPr="001E5D63">
        <w:rPr>
          <w:rFonts w:ascii="Times New Roman" w:hAnsi="Times New Roman" w:cs="Times New Roman"/>
          <w:sz w:val="26"/>
          <w:szCs w:val="26"/>
        </w:rPr>
        <w:t>5.4. Этап №4 Проверка выполнения технических условий и технологическое присоединение.................................................................................................</w:t>
      </w:r>
      <w:r w:rsidR="00E01603">
        <w:rPr>
          <w:rFonts w:ascii="Times New Roman" w:hAnsi="Times New Roman" w:cs="Times New Roman"/>
          <w:sz w:val="26"/>
          <w:szCs w:val="26"/>
        </w:rPr>
        <w:t>.....</w:t>
      </w:r>
      <w:r w:rsidRPr="001E5D63">
        <w:rPr>
          <w:rFonts w:ascii="Times New Roman" w:hAnsi="Times New Roman" w:cs="Times New Roman"/>
          <w:sz w:val="26"/>
          <w:szCs w:val="26"/>
        </w:rPr>
        <w:t>...........1</w:t>
      </w:r>
      <w:r w:rsidR="00E01603">
        <w:rPr>
          <w:rFonts w:ascii="Times New Roman" w:hAnsi="Times New Roman" w:cs="Times New Roman"/>
          <w:sz w:val="26"/>
          <w:szCs w:val="26"/>
        </w:rPr>
        <w:t>1</w:t>
      </w:r>
    </w:p>
    <w:p w:rsidR="00656BA7" w:rsidRDefault="00656BA7" w:rsidP="001E5D63">
      <w:pPr>
        <w:rPr>
          <w:rFonts w:ascii="Times New Roman" w:hAnsi="Times New Roman" w:cs="Times New Roman"/>
          <w:sz w:val="26"/>
          <w:szCs w:val="26"/>
        </w:rPr>
      </w:pPr>
    </w:p>
    <w:p w:rsidR="00656BA7" w:rsidRDefault="00656BA7" w:rsidP="001E5D63">
      <w:pPr>
        <w:rPr>
          <w:rFonts w:ascii="Times New Roman" w:hAnsi="Times New Roman" w:cs="Times New Roman"/>
          <w:sz w:val="26"/>
          <w:szCs w:val="26"/>
        </w:rPr>
      </w:pPr>
    </w:p>
    <w:p w:rsidR="001E5D63" w:rsidRDefault="001E5D6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56BA7" w:rsidRPr="00656BA7" w:rsidRDefault="009E3AE6" w:rsidP="00656BA7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6BA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 НАЗНАЧЕНИЕ </w:t>
      </w:r>
    </w:p>
    <w:p w:rsidR="00656BA7" w:rsidRDefault="00656BA7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6BA7" w:rsidRDefault="00656BA7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6BA7">
        <w:rPr>
          <w:rFonts w:ascii="Times New Roman" w:hAnsi="Times New Roman" w:cs="Times New Roman"/>
          <w:sz w:val="26"/>
          <w:szCs w:val="26"/>
        </w:rPr>
        <w:t xml:space="preserve">Регламент технологического присоединения </w:t>
      </w:r>
      <w:proofErr w:type="spellStart"/>
      <w:r w:rsidRPr="00656BA7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656BA7">
        <w:rPr>
          <w:rFonts w:ascii="Times New Roman" w:hAnsi="Times New Roman" w:cs="Times New Roman"/>
          <w:sz w:val="26"/>
          <w:szCs w:val="26"/>
        </w:rPr>
        <w:t xml:space="preserve"> устройств юридических и физических лиц к электрическим сетям </w:t>
      </w:r>
      <w:r>
        <w:rPr>
          <w:rFonts w:ascii="Times New Roman" w:hAnsi="Times New Roman" w:cs="Times New Roman"/>
          <w:sz w:val="26"/>
          <w:szCs w:val="26"/>
        </w:rPr>
        <w:t xml:space="preserve">ООО ЭСК </w:t>
      </w:r>
      <w:r w:rsidRPr="00656BA7">
        <w:rPr>
          <w:rFonts w:ascii="Times New Roman" w:hAnsi="Times New Roman" w:cs="Times New Roman"/>
          <w:sz w:val="26"/>
          <w:szCs w:val="26"/>
        </w:rPr>
        <w:t>“</w:t>
      </w:r>
      <w:r>
        <w:rPr>
          <w:rFonts w:ascii="Times New Roman" w:hAnsi="Times New Roman" w:cs="Times New Roman"/>
          <w:sz w:val="26"/>
          <w:szCs w:val="26"/>
        </w:rPr>
        <w:t>Энергия</w:t>
      </w:r>
      <w:r w:rsidRPr="00656BA7">
        <w:rPr>
          <w:rFonts w:ascii="Times New Roman" w:hAnsi="Times New Roman" w:cs="Times New Roman"/>
          <w:sz w:val="26"/>
          <w:szCs w:val="26"/>
        </w:rPr>
        <w:t>”</w:t>
      </w:r>
      <w:r w:rsidRPr="00656BA7">
        <w:rPr>
          <w:rFonts w:ascii="Times New Roman" w:hAnsi="Times New Roman" w:cs="Times New Roman"/>
          <w:sz w:val="26"/>
          <w:szCs w:val="26"/>
        </w:rPr>
        <w:t xml:space="preserve"> разработан в соответствии с Правилами технологического присоединения </w:t>
      </w:r>
      <w:proofErr w:type="spellStart"/>
      <w:r w:rsidRPr="00656BA7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656BA7">
        <w:rPr>
          <w:rFonts w:ascii="Times New Roman" w:hAnsi="Times New Roman" w:cs="Times New Roman"/>
          <w:sz w:val="26"/>
          <w:szCs w:val="26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постановлением Правительства РФ от 27 декабря 2004 г. N 861), с изменениями и</w:t>
      </w:r>
      <w:proofErr w:type="gramEnd"/>
      <w:r w:rsidRPr="00656BA7">
        <w:rPr>
          <w:rFonts w:ascii="Times New Roman" w:hAnsi="Times New Roman" w:cs="Times New Roman"/>
          <w:sz w:val="26"/>
          <w:szCs w:val="26"/>
        </w:rPr>
        <w:t xml:space="preserve"> дополнениями (далее - Правила). </w:t>
      </w:r>
    </w:p>
    <w:p w:rsidR="00656BA7" w:rsidRDefault="00656BA7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6BA7" w:rsidRPr="00656BA7" w:rsidRDefault="00656BA7" w:rsidP="00656BA7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6BA7">
        <w:rPr>
          <w:rFonts w:ascii="Times New Roman" w:hAnsi="Times New Roman" w:cs="Times New Roman"/>
          <w:b/>
          <w:sz w:val="26"/>
          <w:szCs w:val="26"/>
        </w:rPr>
        <w:t xml:space="preserve">2. ТЕРМИНЫ И ОПРЕДЕЛЕНИЯ </w:t>
      </w:r>
    </w:p>
    <w:p w:rsidR="00656BA7" w:rsidRDefault="00656BA7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6BA7" w:rsidRDefault="00656BA7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6BA7">
        <w:rPr>
          <w:rFonts w:ascii="Times New Roman" w:hAnsi="Times New Roman" w:cs="Times New Roman"/>
          <w:sz w:val="26"/>
          <w:szCs w:val="26"/>
        </w:rPr>
        <w:t xml:space="preserve">В настоящем Регламенте применены следующие термины с соответствующими определениями: </w:t>
      </w:r>
    </w:p>
    <w:p w:rsidR="00656BA7" w:rsidRDefault="00656BA7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6BA7">
        <w:rPr>
          <w:rFonts w:ascii="Times New Roman" w:hAnsi="Times New Roman" w:cs="Times New Roman"/>
          <w:b/>
          <w:sz w:val="26"/>
          <w:szCs w:val="26"/>
        </w:rPr>
        <w:t xml:space="preserve">Сетевые организации </w:t>
      </w:r>
      <w:r w:rsidRPr="00656BA7">
        <w:rPr>
          <w:rFonts w:ascii="Times New Roman" w:hAnsi="Times New Roman" w:cs="Times New Roman"/>
          <w:sz w:val="26"/>
          <w:szCs w:val="26"/>
        </w:rPr>
        <w:t xml:space="preserve">- организации, владеющие на праве собственности или на ином установленном федеральными законами основании объектами электросетевого хозяйства, с использованием которых такие организации оказывают услуги по передаче электрической энергии и осуществляют в установленном порядке технологическое присоединение </w:t>
      </w:r>
      <w:proofErr w:type="spellStart"/>
      <w:r w:rsidRPr="00656BA7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656BA7">
        <w:rPr>
          <w:rFonts w:ascii="Times New Roman" w:hAnsi="Times New Roman" w:cs="Times New Roman"/>
          <w:sz w:val="26"/>
          <w:szCs w:val="26"/>
        </w:rPr>
        <w:t xml:space="preserve"> устройств (энергетических установок) юридических и физических лиц к электрическим сетям, а также осуществляющие право заключения договоров об оказании услуг по передаче электрической энергии с</w:t>
      </w:r>
      <w:proofErr w:type="gramEnd"/>
      <w:r w:rsidRPr="00656BA7">
        <w:rPr>
          <w:rFonts w:ascii="Times New Roman" w:hAnsi="Times New Roman" w:cs="Times New Roman"/>
          <w:sz w:val="26"/>
          <w:szCs w:val="26"/>
        </w:rPr>
        <w:t xml:space="preserve"> использованием объектов электросетевого хозяйства, принадлежащих другим собственникам и иным законным владельцам и входящих в единую национальную (общероссийскую) электрическую сеть; </w:t>
      </w:r>
    </w:p>
    <w:p w:rsidR="00656BA7" w:rsidRDefault="00656BA7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6BA7">
        <w:rPr>
          <w:rFonts w:ascii="Times New Roman" w:hAnsi="Times New Roman" w:cs="Times New Roman"/>
          <w:b/>
          <w:sz w:val="26"/>
          <w:szCs w:val="26"/>
        </w:rPr>
        <w:t xml:space="preserve">Заявитель </w:t>
      </w:r>
      <w:r w:rsidRPr="00656BA7">
        <w:rPr>
          <w:rFonts w:ascii="Times New Roman" w:hAnsi="Times New Roman" w:cs="Times New Roman"/>
          <w:sz w:val="26"/>
          <w:szCs w:val="26"/>
        </w:rPr>
        <w:t>- юридическое или физическое лицо, направившее в Сетевую организацию заявку на технологическое присоединение энергетических установок (</w:t>
      </w:r>
      <w:proofErr w:type="spellStart"/>
      <w:r w:rsidRPr="00656BA7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656BA7">
        <w:rPr>
          <w:rFonts w:ascii="Times New Roman" w:hAnsi="Times New Roman" w:cs="Times New Roman"/>
          <w:sz w:val="26"/>
          <w:szCs w:val="26"/>
        </w:rPr>
        <w:t xml:space="preserve"> устройств) впервые вводимых в эксплуатацию, ранее присоединенных реконструируемых </w:t>
      </w:r>
      <w:proofErr w:type="spellStart"/>
      <w:r w:rsidRPr="00656BA7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656BA7">
        <w:rPr>
          <w:rFonts w:ascii="Times New Roman" w:hAnsi="Times New Roman" w:cs="Times New Roman"/>
          <w:sz w:val="26"/>
          <w:szCs w:val="26"/>
        </w:rPr>
        <w:t xml:space="preserve"> устройств, максимальная мощность которых увеличивается, а также на случаи, при которых в отношении ранее присоединенных </w:t>
      </w:r>
      <w:proofErr w:type="spellStart"/>
      <w:r w:rsidRPr="00656BA7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656BA7">
        <w:rPr>
          <w:rFonts w:ascii="Times New Roman" w:hAnsi="Times New Roman" w:cs="Times New Roman"/>
          <w:sz w:val="26"/>
          <w:szCs w:val="26"/>
        </w:rPr>
        <w:t xml:space="preserve">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</w:t>
      </w:r>
      <w:proofErr w:type="gramEnd"/>
      <w:r w:rsidRPr="00656BA7">
        <w:rPr>
          <w:rFonts w:ascii="Times New Roman" w:hAnsi="Times New Roman" w:cs="Times New Roman"/>
          <w:sz w:val="26"/>
          <w:szCs w:val="26"/>
        </w:rPr>
        <w:t xml:space="preserve"> внешнего электроснабжения таких </w:t>
      </w:r>
      <w:proofErr w:type="spellStart"/>
      <w:r w:rsidRPr="00656BA7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656BA7">
        <w:rPr>
          <w:rFonts w:ascii="Times New Roman" w:hAnsi="Times New Roman" w:cs="Times New Roman"/>
          <w:sz w:val="26"/>
          <w:szCs w:val="26"/>
        </w:rPr>
        <w:t xml:space="preserve"> устройств; </w:t>
      </w:r>
    </w:p>
    <w:p w:rsidR="00760023" w:rsidRDefault="00656BA7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6BA7">
        <w:rPr>
          <w:rFonts w:ascii="Times New Roman" w:hAnsi="Times New Roman" w:cs="Times New Roman"/>
          <w:b/>
          <w:sz w:val="26"/>
          <w:szCs w:val="26"/>
        </w:rPr>
        <w:t>Договор об осуществлении технологического присоединения к электрическим сетям</w:t>
      </w:r>
      <w:r w:rsidRPr="00656BA7">
        <w:rPr>
          <w:rFonts w:ascii="Times New Roman" w:hAnsi="Times New Roman" w:cs="Times New Roman"/>
          <w:sz w:val="26"/>
          <w:szCs w:val="26"/>
        </w:rPr>
        <w:t xml:space="preserve"> - «соглашение двух или более лиц об установлении, изменении или прекращении гражданских прав и обязанностей» (ст. 420 Гражданского кодекса Российской Федерации). </w:t>
      </w:r>
    </w:p>
    <w:p w:rsidR="00760023" w:rsidRDefault="00656BA7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b/>
          <w:sz w:val="26"/>
          <w:szCs w:val="26"/>
        </w:rPr>
        <w:t xml:space="preserve">Технические условия на присоединение </w:t>
      </w:r>
      <w:proofErr w:type="spellStart"/>
      <w:r w:rsidRPr="00760023">
        <w:rPr>
          <w:rFonts w:ascii="Times New Roman" w:hAnsi="Times New Roman" w:cs="Times New Roman"/>
          <w:b/>
          <w:sz w:val="26"/>
          <w:szCs w:val="26"/>
        </w:rPr>
        <w:t>энергопринимающих</w:t>
      </w:r>
      <w:proofErr w:type="spellEnd"/>
      <w:r w:rsidRPr="00760023">
        <w:rPr>
          <w:rFonts w:ascii="Times New Roman" w:hAnsi="Times New Roman" w:cs="Times New Roman"/>
          <w:b/>
          <w:sz w:val="26"/>
          <w:szCs w:val="26"/>
        </w:rPr>
        <w:t xml:space="preserve"> устройств</w:t>
      </w:r>
      <w:r w:rsidRPr="00656BA7">
        <w:rPr>
          <w:rFonts w:ascii="Times New Roman" w:hAnsi="Times New Roman" w:cs="Times New Roman"/>
          <w:sz w:val="26"/>
          <w:szCs w:val="26"/>
        </w:rPr>
        <w:t xml:space="preserve"> - документ, определяющий объем технических требований и мероприятий, </w:t>
      </w:r>
      <w:r w:rsidRPr="00656BA7">
        <w:rPr>
          <w:rFonts w:ascii="Times New Roman" w:hAnsi="Times New Roman" w:cs="Times New Roman"/>
          <w:sz w:val="26"/>
          <w:szCs w:val="26"/>
        </w:rPr>
        <w:lastRenderedPageBreak/>
        <w:t xml:space="preserve">выполнение которых обеспечит технологическую возможность присоединения </w:t>
      </w:r>
      <w:proofErr w:type="spellStart"/>
      <w:r w:rsidRPr="00656BA7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656BA7">
        <w:rPr>
          <w:rFonts w:ascii="Times New Roman" w:hAnsi="Times New Roman" w:cs="Times New Roman"/>
          <w:sz w:val="26"/>
          <w:szCs w:val="26"/>
        </w:rPr>
        <w:t xml:space="preserve"> устройств Заявителя; </w:t>
      </w:r>
    </w:p>
    <w:p w:rsidR="00760023" w:rsidRDefault="00656BA7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b/>
          <w:sz w:val="26"/>
          <w:szCs w:val="26"/>
        </w:rPr>
        <w:t>Акт об осуществлении технологического присоединения</w:t>
      </w:r>
      <w:r w:rsidRPr="00656BA7">
        <w:rPr>
          <w:rFonts w:ascii="Times New Roman" w:hAnsi="Times New Roman" w:cs="Times New Roman"/>
          <w:sz w:val="26"/>
          <w:szCs w:val="26"/>
        </w:rPr>
        <w:t xml:space="preserve"> - документ, составленный в процессе технологического присоединения, подтверждающий наличие у Заявителя </w:t>
      </w:r>
      <w:proofErr w:type="spellStart"/>
      <w:r w:rsidRPr="00656BA7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656BA7">
        <w:rPr>
          <w:rFonts w:ascii="Times New Roman" w:hAnsi="Times New Roman" w:cs="Times New Roman"/>
          <w:sz w:val="26"/>
          <w:szCs w:val="26"/>
        </w:rPr>
        <w:t xml:space="preserve"> устройств, присоединенных к электрической сети сетевой организации; </w:t>
      </w:r>
    </w:p>
    <w:p w:rsidR="00760023" w:rsidRDefault="00656BA7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b/>
          <w:sz w:val="26"/>
          <w:szCs w:val="26"/>
        </w:rPr>
        <w:t>Акт допуска приборов учета электрической энергии</w:t>
      </w:r>
      <w:r w:rsidRPr="00656BA7">
        <w:rPr>
          <w:rFonts w:ascii="Times New Roman" w:hAnsi="Times New Roman" w:cs="Times New Roman"/>
          <w:sz w:val="26"/>
          <w:szCs w:val="26"/>
        </w:rPr>
        <w:t xml:space="preserve"> - документ, определяющий тип и технические характеристики приборов учета электрической энергии, трансформаторов тока и напряжения и подтверждающий правильность их работы. </w:t>
      </w:r>
    </w:p>
    <w:p w:rsidR="00760023" w:rsidRDefault="00656BA7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b/>
          <w:sz w:val="26"/>
          <w:szCs w:val="26"/>
        </w:rPr>
        <w:t xml:space="preserve">Акт осмотра </w:t>
      </w:r>
      <w:proofErr w:type="spellStart"/>
      <w:r w:rsidRPr="00760023">
        <w:rPr>
          <w:rFonts w:ascii="Times New Roman" w:hAnsi="Times New Roman" w:cs="Times New Roman"/>
          <w:b/>
          <w:sz w:val="26"/>
          <w:szCs w:val="26"/>
        </w:rPr>
        <w:t>энергопринимающих</w:t>
      </w:r>
      <w:proofErr w:type="spellEnd"/>
      <w:r w:rsidRPr="00760023">
        <w:rPr>
          <w:rFonts w:ascii="Times New Roman" w:hAnsi="Times New Roman" w:cs="Times New Roman"/>
          <w:b/>
          <w:sz w:val="26"/>
          <w:szCs w:val="26"/>
        </w:rPr>
        <w:t xml:space="preserve"> устройств</w:t>
      </w:r>
      <w:r w:rsidRPr="00656BA7">
        <w:rPr>
          <w:rFonts w:ascii="Times New Roman" w:hAnsi="Times New Roman" w:cs="Times New Roman"/>
          <w:sz w:val="26"/>
          <w:szCs w:val="26"/>
        </w:rPr>
        <w:t xml:space="preserve"> - документ, подтверждающий соответствие </w:t>
      </w:r>
      <w:proofErr w:type="spellStart"/>
      <w:r w:rsidRPr="00656BA7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656BA7">
        <w:rPr>
          <w:rFonts w:ascii="Times New Roman" w:hAnsi="Times New Roman" w:cs="Times New Roman"/>
          <w:sz w:val="26"/>
          <w:szCs w:val="26"/>
        </w:rPr>
        <w:t xml:space="preserve"> устройств, присоединяемых к электрическим сетям, нормам ПУЭ, ПТЭП. </w:t>
      </w:r>
    </w:p>
    <w:p w:rsidR="00760023" w:rsidRDefault="00656BA7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b/>
          <w:sz w:val="26"/>
          <w:szCs w:val="26"/>
        </w:rPr>
        <w:t>Акт выполнения технических условий</w:t>
      </w:r>
      <w:r w:rsidRPr="00656BA7">
        <w:rPr>
          <w:rFonts w:ascii="Times New Roman" w:hAnsi="Times New Roman" w:cs="Times New Roman"/>
          <w:sz w:val="26"/>
          <w:szCs w:val="26"/>
        </w:rPr>
        <w:t xml:space="preserve"> - документ, подтверждающий выполнение мероприятий (в полном объеме или в части этапов) </w:t>
      </w:r>
      <w:proofErr w:type="gramStart"/>
      <w:r w:rsidRPr="00656BA7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656BA7">
        <w:rPr>
          <w:rFonts w:ascii="Times New Roman" w:hAnsi="Times New Roman" w:cs="Times New Roman"/>
          <w:sz w:val="26"/>
          <w:szCs w:val="26"/>
        </w:rPr>
        <w:t xml:space="preserve"> технических условий. </w:t>
      </w:r>
    </w:p>
    <w:p w:rsidR="00760023" w:rsidRDefault="00656BA7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b/>
          <w:sz w:val="26"/>
          <w:szCs w:val="26"/>
        </w:rPr>
        <w:t>Акт разграничения границ балансовой принадлежности сторон</w:t>
      </w:r>
      <w:r w:rsidRPr="00656BA7">
        <w:rPr>
          <w:rFonts w:ascii="Times New Roman" w:hAnsi="Times New Roman" w:cs="Times New Roman"/>
          <w:sz w:val="26"/>
          <w:szCs w:val="26"/>
        </w:rPr>
        <w:t xml:space="preserve"> - документ, составленный в процессе технологического присоединения </w:t>
      </w:r>
      <w:proofErr w:type="spellStart"/>
      <w:r w:rsidRPr="00656BA7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656BA7">
        <w:rPr>
          <w:rFonts w:ascii="Times New Roman" w:hAnsi="Times New Roman" w:cs="Times New Roman"/>
          <w:sz w:val="26"/>
          <w:szCs w:val="26"/>
        </w:rPr>
        <w:t xml:space="preserve"> устройств (энергетических установок) физических и юридических лиц к электрическим сетям (далее - </w:t>
      </w:r>
      <w:proofErr w:type="spellStart"/>
      <w:r w:rsidRPr="00656BA7">
        <w:rPr>
          <w:rFonts w:ascii="Times New Roman" w:hAnsi="Times New Roman" w:cs="Times New Roman"/>
          <w:sz w:val="26"/>
          <w:szCs w:val="26"/>
        </w:rPr>
        <w:t>энергопринимающие</w:t>
      </w:r>
      <w:proofErr w:type="spellEnd"/>
      <w:r w:rsidRPr="00656BA7">
        <w:rPr>
          <w:rFonts w:ascii="Times New Roman" w:hAnsi="Times New Roman" w:cs="Times New Roman"/>
          <w:sz w:val="26"/>
          <w:szCs w:val="26"/>
        </w:rPr>
        <w:t xml:space="preserve"> устройства), определяющий границы балансовой принадлежности; </w:t>
      </w:r>
    </w:p>
    <w:p w:rsidR="00760023" w:rsidRDefault="00656BA7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b/>
          <w:sz w:val="26"/>
          <w:szCs w:val="26"/>
        </w:rPr>
        <w:t>Акт разграничения эксплуатационной ответственности сторон</w:t>
      </w:r>
      <w:r w:rsidRPr="00656BA7">
        <w:rPr>
          <w:rFonts w:ascii="Times New Roman" w:hAnsi="Times New Roman" w:cs="Times New Roman"/>
          <w:sz w:val="26"/>
          <w:szCs w:val="26"/>
        </w:rPr>
        <w:t xml:space="preserve"> - документ, составленный сетевой организацией и потребителем услуг по передаче электрической энергии в процессе технологического присоединения </w:t>
      </w:r>
      <w:proofErr w:type="spellStart"/>
      <w:r w:rsidRPr="00656BA7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656BA7">
        <w:rPr>
          <w:rFonts w:ascii="Times New Roman" w:hAnsi="Times New Roman" w:cs="Times New Roman"/>
          <w:sz w:val="26"/>
          <w:szCs w:val="26"/>
        </w:rPr>
        <w:t xml:space="preserve"> устройств, определяющий границы ответственности сторон за эксплуатацию соответствующих </w:t>
      </w:r>
      <w:proofErr w:type="spellStart"/>
      <w:r w:rsidRPr="00656BA7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656BA7">
        <w:rPr>
          <w:rFonts w:ascii="Times New Roman" w:hAnsi="Times New Roman" w:cs="Times New Roman"/>
          <w:sz w:val="26"/>
          <w:szCs w:val="26"/>
        </w:rPr>
        <w:t xml:space="preserve"> устройств и объектов электросетевого хозяйства;</w:t>
      </w:r>
    </w:p>
    <w:p w:rsidR="00760023" w:rsidRDefault="00656BA7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0023">
        <w:rPr>
          <w:rFonts w:ascii="Times New Roman" w:hAnsi="Times New Roman" w:cs="Times New Roman"/>
          <w:b/>
          <w:sz w:val="26"/>
          <w:szCs w:val="26"/>
        </w:rPr>
        <w:t>Граница балансовой принадлежности</w:t>
      </w:r>
      <w:r w:rsidRPr="00656BA7">
        <w:rPr>
          <w:rFonts w:ascii="Times New Roman" w:hAnsi="Times New Roman" w:cs="Times New Roman"/>
          <w:sz w:val="26"/>
          <w:szCs w:val="26"/>
        </w:rPr>
        <w:t xml:space="preserve"> -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основании, определяющая границу эксплуатационной ответственности между сетевой организацией и потребителем услуг по передаче электрической энергии (потребителем электрической энергии, в интересах которого заключается договор об оказании услуг по передаче электрической энергии) за состояние и обслуживание электроустановок; </w:t>
      </w:r>
      <w:proofErr w:type="gramEnd"/>
    </w:p>
    <w:p w:rsidR="00760023" w:rsidRDefault="00656BA7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b/>
          <w:sz w:val="26"/>
          <w:szCs w:val="26"/>
        </w:rPr>
        <w:t>Документы о технологическом присоединении</w:t>
      </w:r>
      <w:r w:rsidRPr="00656BA7">
        <w:rPr>
          <w:rFonts w:ascii="Times New Roman" w:hAnsi="Times New Roman" w:cs="Times New Roman"/>
          <w:sz w:val="26"/>
          <w:szCs w:val="26"/>
        </w:rPr>
        <w:t xml:space="preserve"> - документы, составляемые в процессе технологического присоединения </w:t>
      </w:r>
      <w:proofErr w:type="spellStart"/>
      <w:r w:rsidRPr="00656BA7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656BA7">
        <w:rPr>
          <w:rFonts w:ascii="Times New Roman" w:hAnsi="Times New Roman" w:cs="Times New Roman"/>
          <w:sz w:val="26"/>
          <w:szCs w:val="26"/>
        </w:rPr>
        <w:t xml:space="preserve"> устройств (объектов электроэнергетики) к объектам электросетевого хозяйства, в том числе технические условия, акт об осуществлении технологического присоединения, акт разграничения балансовой принадлежности электросетей, акт разграничения эксплуатационной ответственности сторон;</w:t>
      </w:r>
    </w:p>
    <w:p w:rsidR="00760023" w:rsidRDefault="00656BA7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b/>
          <w:sz w:val="26"/>
          <w:szCs w:val="26"/>
        </w:rPr>
        <w:lastRenderedPageBreak/>
        <w:t>Максимальная мощность</w:t>
      </w:r>
      <w:r w:rsidRPr="00656BA7">
        <w:rPr>
          <w:rFonts w:ascii="Times New Roman" w:hAnsi="Times New Roman" w:cs="Times New Roman"/>
          <w:sz w:val="26"/>
          <w:szCs w:val="26"/>
        </w:rPr>
        <w:t xml:space="preserve"> - наибольшая величина мощности, определенная к одномоментному использованию </w:t>
      </w:r>
      <w:proofErr w:type="spellStart"/>
      <w:r w:rsidRPr="00656BA7">
        <w:rPr>
          <w:rFonts w:ascii="Times New Roman" w:hAnsi="Times New Roman" w:cs="Times New Roman"/>
          <w:sz w:val="26"/>
          <w:szCs w:val="26"/>
        </w:rPr>
        <w:t>энергопринимающими</w:t>
      </w:r>
      <w:proofErr w:type="spellEnd"/>
      <w:r w:rsidRPr="00656BA7">
        <w:rPr>
          <w:rFonts w:ascii="Times New Roman" w:hAnsi="Times New Roman" w:cs="Times New Roman"/>
          <w:sz w:val="26"/>
          <w:szCs w:val="26"/>
        </w:rPr>
        <w:t xml:space="preserve"> устройствами (объектами электросетевого хозяйства) в соответствии с документами о технологическом присоединении и обусловленная составом </w:t>
      </w:r>
      <w:proofErr w:type="spellStart"/>
      <w:r w:rsidRPr="00656BA7">
        <w:rPr>
          <w:rFonts w:ascii="Times New Roman" w:hAnsi="Times New Roman" w:cs="Times New Roman"/>
          <w:sz w:val="26"/>
          <w:szCs w:val="26"/>
        </w:rPr>
        <w:t>энергопринимающего</w:t>
      </w:r>
      <w:proofErr w:type="spellEnd"/>
      <w:r w:rsidRPr="00656BA7">
        <w:rPr>
          <w:rFonts w:ascii="Times New Roman" w:hAnsi="Times New Roman" w:cs="Times New Roman"/>
          <w:sz w:val="26"/>
          <w:szCs w:val="26"/>
        </w:rPr>
        <w:t xml:space="preserve"> оборудования (объектов электросетевого хозяйства) и технологическим процессом потребителя, в пределах которой сетевая организация принимает на себя обязательства обеспечить передачу электрической энергии, исчисляемая в мегаваттах; </w:t>
      </w:r>
    </w:p>
    <w:p w:rsidR="00656BA7" w:rsidRDefault="00656BA7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b/>
          <w:sz w:val="26"/>
          <w:szCs w:val="26"/>
        </w:rPr>
        <w:t>Точка присоединения к электрической сети</w:t>
      </w:r>
      <w:r w:rsidRPr="00656BA7">
        <w:rPr>
          <w:rFonts w:ascii="Times New Roman" w:hAnsi="Times New Roman" w:cs="Times New Roman"/>
          <w:sz w:val="26"/>
          <w:szCs w:val="26"/>
        </w:rPr>
        <w:t xml:space="preserve"> - место физического соединения </w:t>
      </w:r>
      <w:proofErr w:type="spellStart"/>
      <w:r w:rsidRPr="00656BA7">
        <w:rPr>
          <w:rFonts w:ascii="Times New Roman" w:hAnsi="Times New Roman" w:cs="Times New Roman"/>
          <w:sz w:val="26"/>
          <w:szCs w:val="26"/>
        </w:rPr>
        <w:t>энергопринимающего</w:t>
      </w:r>
      <w:proofErr w:type="spellEnd"/>
      <w:r w:rsidRPr="00656BA7">
        <w:rPr>
          <w:rFonts w:ascii="Times New Roman" w:hAnsi="Times New Roman" w:cs="Times New Roman"/>
          <w:sz w:val="26"/>
          <w:szCs w:val="26"/>
        </w:rPr>
        <w:t xml:space="preserve"> устройства (энергетической установки) потребителя услуг по передаче электрической энергии (потребителя электрической энергии, в интересах которого заключается договор об оказании услуг по передаче электрической энергии) с электрической сетью сетевой организации.</w:t>
      </w:r>
    </w:p>
    <w:p w:rsidR="00760023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0023" w:rsidRPr="00760023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0023">
        <w:rPr>
          <w:rFonts w:ascii="Times New Roman" w:hAnsi="Times New Roman" w:cs="Times New Roman"/>
          <w:b/>
          <w:sz w:val="26"/>
          <w:szCs w:val="26"/>
        </w:rPr>
        <w:t xml:space="preserve">3. СОКРАЩЕНИЯ </w:t>
      </w:r>
    </w:p>
    <w:p w:rsidR="00760023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0023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0023">
        <w:rPr>
          <w:rFonts w:ascii="Times New Roman" w:hAnsi="Times New Roman" w:cs="Times New Roman"/>
          <w:b/>
          <w:sz w:val="26"/>
          <w:szCs w:val="26"/>
        </w:rPr>
        <w:t>СО</w:t>
      </w:r>
      <w:proofErr w:type="gramEnd"/>
      <w:r w:rsidRPr="00760023">
        <w:rPr>
          <w:rFonts w:ascii="Times New Roman" w:hAnsi="Times New Roman" w:cs="Times New Roman"/>
          <w:sz w:val="26"/>
          <w:szCs w:val="26"/>
        </w:rPr>
        <w:t xml:space="preserve"> - сетевая организация; </w:t>
      </w:r>
    </w:p>
    <w:p w:rsidR="00760023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b/>
          <w:sz w:val="26"/>
          <w:szCs w:val="26"/>
        </w:rPr>
        <w:t>ТП</w:t>
      </w:r>
      <w:r w:rsidRPr="00760023">
        <w:rPr>
          <w:rFonts w:ascii="Times New Roman" w:hAnsi="Times New Roman" w:cs="Times New Roman"/>
          <w:sz w:val="26"/>
          <w:szCs w:val="26"/>
        </w:rPr>
        <w:t xml:space="preserve"> - технологическое присоединение; </w:t>
      </w:r>
    </w:p>
    <w:p w:rsidR="00760023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b/>
          <w:sz w:val="26"/>
          <w:szCs w:val="26"/>
        </w:rPr>
        <w:t>ДТП</w:t>
      </w:r>
      <w:r w:rsidRPr="00760023">
        <w:rPr>
          <w:rFonts w:ascii="Times New Roman" w:hAnsi="Times New Roman" w:cs="Times New Roman"/>
          <w:sz w:val="26"/>
          <w:szCs w:val="26"/>
        </w:rPr>
        <w:t xml:space="preserve"> - договор об осуществлении технологического присоединения к электрическим сетям; </w:t>
      </w:r>
    </w:p>
    <w:p w:rsidR="00760023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b/>
          <w:sz w:val="26"/>
          <w:szCs w:val="26"/>
        </w:rPr>
        <w:t>ТУ</w:t>
      </w:r>
      <w:r w:rsidRPr="00760023">
        <w:rPr>
          <w:rFonts w:ascii="Times New Roman" w:hAnsi="Times New Roman" w:cs="Times New Roman"/>
          <w:sz w:val="26"/>
          <w:szCs w:val="26"/>
        </w:rPr>
        <w:t xml:space="preserve"> - технические условия; </w:t>
      </w:r>
    </w:p>
    <w:p w:rsidR="00760023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b/>
          <w:sz w:val="26"/>
          <w:szCs w:val="26"/>
        </w:rPr>
        <w:t>АТП</w:t>
      </w:r>
      <w:r w:rsidRPr="00760023">
        <w:rPr>
          <w:rFonts w:ascii="Times New Roman" w:hAnsi="Times New Roman" w:cs="Times New Roman"/>
          <w:sz w:val="26"/>
          <w:szCs w:val="26"/>
        </w:rPr>
        <w:t xml:space="preserve"> - акт об осуществлении технологического присоединения; </w:t>
      </w:r>
    </w:p>
    <w:p w:rsidR="00760023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b/>
          <w:sz w:val="26"/>
          <w:szCs w:val="26"/>
        </w:rPr>
        <w:t xml:space="preserve">АРБП </w:t>
      </w:r>
      <w:r w:rsidRPr="00760023">
        <w:rPr>
          <w:rFonts w:ascii="Times New Roman" w:hAnsi="Times New Roman" w:cs="Times New Roman"/>
          <w:sz w:val="26"/>
          <w:szCs w:val="26"/>
        </w:rPr>
        <w:t xml:space="preserve">- акт разграничения границ балансовой принадлежности сторон; </w:t>
      </w:r>
    </w:p>
    <w:p w:rsidR="00760023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b/>
          <w:sz w:val="26"/>
          <w:szCs w:val="26"/>
        </w:rPr>
        <w:t xml:space="preserve">АРЭО </w:t>
      </w:r>
      <w:r w:rsidRPr="00760023">
        <w:rPr>
          <w:rFonts w:ascii="Times New Roman" w:hAnsi="Times New Roman" w:cs="Times New Roman"/>
          <w:sz w:val="26"/>
          <w:szCs w:val="26"/>
        </w:rPr>
        <w:t xml:space="preserve">- акт разграничения эксплуатационной ответственности сторон; </w:t>
      </w:r>
    </w:p>
    <w:p w:rsidR="00760023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b/>
          <w:sz w:val="26"/>
          <w:szCs w:val="26"/>
        </w:rPr>
        <w:t>ПСД</w:t>
      </w:r>
      <w:r w:rsidRPr="00760023">
        <w:rPr>
          <w:rFonts w:ascii="Times New Roman" w:hAnsi="Times New Roman" w:cs="Times New Roman"/>
          <w:sz w:val="26"/>
          <w:szCs w:val="26"/>
        </w:rPr>
        <w:t xml:space="preserve"> - проектно-сметная документация; </w:t>
      </w:r>
    </w:p>
    <w:p w:rsidR="00760023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b/>
          <w:sz w:val="26"/>
          <w:szCs w:val="26"/>
        </w:rPr>
        <w:t>РДУ</w:t>
      </w:r>
      <w:r w:rsidRPr="00760023">
        <w:rPr>
          <w:rFonts w:ascii="Times New Roman" w:hAnsi="Times New Roman" w:cs="Times New Roman"/>
          <w:sz w:val="26"/>
          <w:szCs w:val="26"/>
        </w:rPr>
        <w:t xml:space="preserve"> - регионально - диспетчерское управление; </w:t>
      </w:r>
    </w:p>
    <w:p w:rsidR="00760023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b/>
          <w:sz w:val="26"/>
          <w:szCs w:val="26"/>
        </w:rPr>
        <w:t>ПИР</w:t>
      </w:r>
      <w:r w:rsidRPr="00760023">
        <w:rPr>
          <w:rFonts w:ascii="Times New Roman" w:hAnsi="Times New Roman" w:cs="Times New Roman"/>
          <w:sz w:val="26"/>
          <w:szCs w:val="26"/>
        </w:rPr>
        <w:t xml:space="preserve"> - проектно-изыскательные работы; </w:t>
      </w:r>
    </w:p>
    <w:p w:rsidR="00760023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b/>
          <w:sz w:val="26"/>
          <w:szCs w:val="26"/>
        </w:rPr>
        <w:t>СМР</w:t>
      </w:r>
      <w:r w:rsidRPr="00760023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760023">
        <w:rPr>
          <w:rFonts w:ascii="Times New Roman" w:hAnsi="Times New Roman" w:cs="Times New Roman"/>
          <w:sz w:val="26"/>
          <w:szCs w:val="26"/>
        </w:rPr>
        <w:t>строительно - монтажные</w:t>
      </w:r>
      <w:proofErr w:type="gramEnd"/>
      <w:r w:rsidRPr="00760023">
        <w:rPr>
          <w:rFonts w:ascii="Times New Roman" w:hAnsi="Times New Roman" w:cs="Times New Roman"/>
          <w:sz w:val="26"/>
          <w:szCs w:val="26"/>
        </w:rPr>
        <w:t xml:space="preserve"> работы; </w:t>
      </w:r>
    </w:p>
    <w:p w:rsidR="00760023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b/>
          <w:sz w:val="26"/>
          <w:szCs w:val="26"/>
        </w:rPr>
        <w:t>МТР</w:t>
      </w:r>
      <w:r w:rsidRPr="00760023">
        <w:rPr>
          <w:rFonts w:ascii="Times New Roman" w:hAnsi="Times New Roman" w:cs="Times New Roman"/>
          <w:sz w:val="26"/>
          <w:szCs w:val="26"/>
        </w:rPr>
        <w:t xml:space="preserve"> - материально - технические ресурсы. </w:t>
      </w:r>
    </w:p>
    <w:p w:rsidR="00760023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0023" w:rsidRPr="00760023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0023">
        <w:rPr>
          <w:rFonts w:ascii="Times New Roman" w:hAnsi="Times New Roman" w:cs="Times New Roman"/>
          <w:b/>
          <w:sz w:val="26"/>
          <w:szCs w:val="26"/>
        </w:rPr>
        <w:t xml:space="preserve">4. НАЗНАЧЕНИЕ И ОБЛАСТЬ ПРИМЕНЕНИЯ </w:t>
      </w:r>
    </w:p>
    <w:p w:rsidR="00760023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6012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Настоящий регламент разработан с целью формирования в </w:t>
      </w:r>
      <w:r w:rsidR="00D76012">
        <w:rPr>
          <w:rFonts w:ascii="Times New Roman" w:hAnsi="Times New Roman" w:cs="Times New Roman"/>
          <w:sz w:val="26"/>
          <w:szCs w:val="26"/>
        </w:rPr>
        <w:t xml:space="preserve">ООО ЭСК </w:t>
      </w:r>
      <w:r w:rsidR="00D76012" w:rsidRPr="00656BA7">
        <w:rPr>
          <w:rFonts w:ascii="Times New Roman" w:hAnsi="Times New Roman" w:cs="Times New Roman"/>
          <w:sz w:val="26"/>
          <w:szCs w:val="26"/>
        </w:rPr>
        <w:t>“</w:t>
      </w:r>
      <w:r w:rsidR="00D76012">
        <w:rPr>
          <w:rFonts w:ascii="Times New Roman" w:hAnsi="Times New Roman" w:cs="Times New Roman"/>
          <w:sz w:val="26"/>
          <w:szCs w:val="26"/>
        </w:rPr>
        <w:t>Энергия</w:t>
      </w:r>
      <w:r w:rsidR="00D76012" w:rsidRPr="00656BA7">
        <w:rPr>
          <w:rFonts w:ascii="Times New Roman" w:hAnsi="Times New Roman" w:cs="Times New Roman"/>
          <w:sz w:val="26"/>
          <w:szCs w:val="26"/>
        </w:rPr>
        <w:t xml:space="preserve">” </w:t>
      </w:r>
      <w:r w:rsidRPr="00760023">
        <w:rPr>
          <w:rFonts w:ascii="Times New Roman" w:hAnsi="Times New Roman" w:cs="Times New Roman"/>
          <w:sz w:val="26"/>
          <w:szCs w:val="26"/>
        </w:rPr>
        <w:t xml:space="preserve">единой политики при осуществлении технологического присоединения </w:t>
      </w:r>
      <w:proofErr w:type="spellStart"/>
      <w:r w:rsidRPr="00760023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760023">
        <w:rPr>
          <w:rFonts w:ascii="Times New Roman" w:hAnsi="Times New Roman" w:cs="Times New Roman"/>
          <w:sz w:val="26"/>
          <w:szCs w:val="26"/>
        </w:rPr>
        <w:t xml:space="preserve"> устройств Заявителей. </w:t>
      </w:r>
    </w:p>
    <w:p w:rsidR="00D76012" w:rsidRDefault="00D76012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6012" w:rsidRPr="00D76012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6012">
        <w:rPr>
          <w:rFonts w:ascii="Times New Roman" w:hAnsi="Times New Roman" w:cs="Times New Roman"/>
          <w:b/>
          <w:sz w:val="26"/>
          <w:szCs w:val="26"/>
        </w:rPr>
        <w:t xml:space="preserve">5. ЭТАПЫ ТЕХНОЛОГИЧЕСКОГО ПРИСОЕДИНЕНИЯ </w:t>
      </w:r>
    </w:p>
    <w:p w:rsidR="00D76012" w:rsidRDefault="00D76012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6012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Правила устанавливают следующую процедуру технологического присоединения: </w:t>
      </w:r>
    </w:p>
    <w:p w:rsidR="00D76012" w:rsidRDefault="009528B8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</w:t>
      </w:r>
      <w:r w:rsidR="00760023" w:rsidRPr="00760023">
        <w:rPr>
          <w:rFonts w:ascii="Times New Roman" w:hAnsi="Times New Roman" w:cs="Times New Roman"/>
          <w:sz w:val="26"/>
          <w:szCs w:val="26"/>
        </w:rPr>
        <w:t xml:space="preserve">одача заявки юридическим или физическим лицом (далее - заявитель), которое имеет намерение осуществить технологическое присоединение, увеличить </w:t>
      </w:r>
      <w:r w:rsidR="00760023" w:rsidRPr="00760023">
        <w:rPr>
          <w:rFonts w:ascii="Times New Roman" w:hAnsi="Times New Roman" w:cs="Times New Roman"/>
          <w:sz w:val="26"/>
          <w:szCs w:val="26"/>
        </w:rPr>
        <w:lastRenderedPageBreak/>
        <w:t xml:space="preserve">объем максимальной мощности, а также изменить категорию надежности электроснабжения, точки присоединения, виды производственной деятельности без пересмотра (увеличения) величины максимальной мощности, но с изменением схемы внешнего электроснабжения </w:t>
      </w:r>
      <w:proofErr w:type="spellStart"/>
      <w:r w:rsidR="00760023" w:rsidRPr="00760023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="00760023" w:rsidRPr="00760023">
        <w:rPr>
          <w:rFonts w:ascii="Times New Roman" w:hAnsi="Times New Roman" w:cs="Times New Roman"/>
          <w:sz w:val="26"/>
          <w:szCs w:val="26"/>
        </w:rPr>
        <w:t xml:space="preserve"> устройств заявителя. </w:t>
      </w:r>
    </w:p>
    <w:p w:rsidR="00D76012" w:rsidRDefault="009528B8" w:rsidP="00D760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з</w:t>
      </w:r>
      <w:r w:rsidR="00760023" w:rsidRPr="00760023">
        <w:rPr>
          <w:rFonts w:ascii="Times New Roman" w:hAnsi="Times New Roman" w:cs="Times New Roman"/>
          <w:sz w:val="26"/>
          <w:szCs w:val="26"/>
        </w:rPr>
        <w:t xml:space="preserve">аключение договора. </w:t>
      </w:r>
    </w:p>
    <w:p w:rsidR="00D76012" w:rsidRDefault="00760023" w:rsidP="00D760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3. </w:t>
      </w:r>
      <w:r w:rsidR="009528B8">
        <w:rPr>
          <w:rFonts w:ascii="Times New Roman" w:hAnsi="Times New Roman" w:cs="Times New Roman"/>
          <w:sz w:val="26"/>
          <w:szCs w:val="26"/>
        </w:rPr>
        <w:t>в</w:t>
      </w:r>
      <w:r w:rsidRPr="00760023">
        <w:rPr>
          <w:rFonts w:ascii="Times New Roman" w:hAnsi="Times New Roman" w:cs="Times New Roman"/>
          <w:sz w:val="26"/>
          <w:szCs w:val="26"/>
        </w:rPr>
        <w:t xml:space="preserve">ыполнение сторонами договора мероприятий по технологическому присоединению, предусмотренных договором. </w:t>
      </w:r>
    </w:p>
    <w:p w:rsidR="00D76012" w:rsidRDefault="009528B8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</w:t>
      </w:r>
      <w:r w:rsidR="00760023" w:rsidRPr="00760023">
        <w:rPr>
          <w:rFonts w:ascii="Times New Roman" w:hAnsi="Times New Roman" w:cs="Times New Roman"/>
          <w:sz w:val="26"/>
          <w:szCs w:val="26"/>
        </w:rPr>
        <w:t xml:space="preserve">олучение разрешения органа федерального государственного энергетического надзора на допуск в эксплуатацию объектов заявителя. </w:t>
      </w:r>
      <w:proofErr w:type="gramStart"/>
      <w:r w:rsidR="00760023" w:rsidRPr="00760023">
        <w:rPr>
          <w:rFonts w:ascii="Times New Roman" w:hAnsi="Times New Roman" w:cs="Times New Roman"/>
          <w:sz w:val="26"/>
          <w:szCs w:val="26"/>
        </w:rPr>
        <w:t xml:space="preserve">В случае технологического присоединения объектов лиц, указанных в пункте 12 Правил,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20 </w:t>
      </w:r>
      <w:proofErr w:type="spellStart"/>
      <w:r w:rsidR="00760023" w:rsidRPr="00760023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760023" w:rsidRPr="00760023">
        <w:rPr>
          <w:rFonts w:ascii="Times New Roman" w:hAnsi="Times New Roman" w:cs="Times New Roman"/>
          <w:sz w:val="26"/>
          <w:szCs w:val="26"/>
        </w:rPr>
        <w:t xml:space="preserve"> включительно, объектов лиц, указанных в пунктах 12.1, 13 и 14 Правил, а также в отношении объектов электросетевого хозяйства сетевых организаций классом напряжения до 20 </w:t>
      </w:r>
      <w:proofErr w:type="spellStart"/>
      <w:r w:rsidR="00760023" w:rsidRPr="00760023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760023" w:rsidRPr="00760023">
        <w:rPr>
          <w:rFonts w:ascii="Times New Roman" w:hAnsi="Times New Roman" w:cs="Times New Roman"/>
          <w:sz w:val="26"/>
          <w:szCs w:val="26"/>
        </w:rPr>
        <w:t xml:space="preserve"> включительно, построенных (реконструированных) в</w:t>
      </w:r>
      <w:proofErr w:type="gramEnd"/>
      <w:r w:rsidR="00760023" w:rsidRPr="007600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60023" w:rsidRPr="00760023">
        <w:rPr>
          <w:rFonts w:ascii="Times New Roman" w:hAnsi="Times New Roman" w:cs="Times New Roman"/>
          <w:sz w:val="26"/>
          <w:szCs w:val="26"/>
        </w:rPr>
        <w:t xml:space="preserve">рамках исполнения технических условий в целях осуществления технологического присоединения заявителя, получение разрешения органа федерального государственного энергетического надзора на допуск в эксплуатацию объектов заявителя с учетом положений пунктов 18.1 - 18.4 Правил не требуется. </w:t>
      </w:r>
      <w:proofErr w:type="gramEnd"/>
    </w:p>
    <w:p w:rsidR="004600FD" w:rsidRDefault="009528B8" w:rsidP="00656BA7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5. о</w:t>
      </w:r>
      <w:r w:rsidR="00760023" w:rsidRPr="00760023">
        <w:rPr>
          <w:rFonts w:ascii="Times New Roman" w:hAnsi="Times New Roman" w:cs="Times New Roman"/>
          <w:sz w:val="26"/>
          <w:szCs w:val="26"/>
        </w:rPr>
        <w:t xml:space="preserve">существление </w:t>
      </w:r>
      <w:r w:rsidR="00D76012">
        <w:rPr>
          <w:rFonts w:ascii="Times New Roman" w:hAnsi="Times New Roman" w:cs="Times New Roman"/>
          <w:sz w:val="26"/>
          <w:szCs w:val="26"/>
        </w:rPr>
        <w:t xml:space="preserve">ООО ЭСК </w:t>
      </w:r>
      <w:r w:rsidR="00D76012" w:rsidRPr="00656BA7">
        <w:rPr>
          <w:rFonts w:ascii="Times New Roman" w:hAnsi="Times New Roman" w:cs="Times New Roman"/>
          <w:sz w:val="26"/>
          <w:szCs w:val="26"/>
        </w:rPr>
        <w:t>“</w:t>
      </w:r>
      <w:r w:rsidR="00D76012">
        <w:rPr>
          <w:rFonts w:ascii="Times New Roman" w:hAnsi="Times New Roman" w:cs="Times New Roman"/>
          <w:sz w:val="26"/>
          <w:szCs w:val="26"/>
        </w:rPr>
        <w:t>Энергия</w:t>
      </w:r>
      <w:r w:rsidR="00D76012" w:rsidRPr="00656BA7">
        <w:rPr>
          <w:rFonts w:ascii="Times New Roman" w:hAnsi="Times New Roman" w:cs="Times New Roman"/>
          <w:sz w:val="26"/>
          <w:szCs w:val="26"/>
        </w:rPr>
        <w:t xml:space="preserve">” </w:t>
      </w:r>
      <w:r w:rsidR="004600FD" w:rsidRPr="004600FD">
        <w:rPr>
          <w:rFonts w:ascii="Times New Roman" w:hAnsi="Times New Roman" w:cs="Times New Roman"/>
          <w:sz w:val="26"/>
          <w:szCs w:val="26"/>
        </w:rPr>
        <w:t>фактического присоединения объектов заявителя к электрическим сетям и фактического приема (подачи) напряжения и мощности. Для целей настоящих Правил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электроэнергетики (</w:t>
      </w:r>
      <w:proofErr w:type="spellStart"/>
      <w:r w:rsidR="004600FD" w:rsidRPr="004600FD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="004600FD" w:rsidRPr="004600FD">
        <w:rPr>
          <w:rFonts w:ascii="Times New Roman" w:hAnsi="Times New Roman" w:cs="Times New Roman"/>
          <w:sz w:val="26"/>
          <w:szCs w:val="26"/>
        </w:rPr>
        <w:t xml:space="preserve"> устройств) заявителя без осуществления фактической подачи (приема) напряжения и мощности на объекты заявителя (фиксация коммутационного аппарата в положении "отключено"). Фактический прием (подача) напряжения и мощности осуществляется путем включения коммутационного аппарата (фиксация коммутационного аппарата в положении "включено").</w:t>
      </w:r>
    </w:p>
    <w:p w:rsidR="004600FD" w:rsidRDefault="004600FD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0FD">
        <w:rPr>
          <w:rFonts w:ascii="Times New Roman" w:hAnsi="Times New Roman" w:cs="Times New Roman"/>
          <w:sz w:val="26"/>
          <w:szCs w:val="26"/>
        </w:rPr>
        <w:t xml:space="preserve">6. </w:t>
      </w:r>
      <w:r w:rsidR="009528B8">
        <w:rPr>
          <w:rFonts w:ascii="Times New Roman" w:hAnsi="Times New Roman" w:cs="Times New Roman"/>
          <w:sz w:val="26"/>
          <w:szCs w:val="26"/>
        </w:rPr>
        <w:t>с</w:t>
      </w:r>
      <w:r w:rsidRPr="004600FD">
        <w:rPr>
          <w:rFonts w:ascii="Times New Roman" w:hAnsi="Times New Roman" w:cs="Times New Roman"/>
          <w:sz w:val="26"/>
          <w:szCs w:val="26"/>
        </w:rPr>
        <w:t xml:space="preserve">оставление акта об осуществлении технологического присоединения, а также акта согласования технологической и (или) аварийной брони (для заявителей, указанных в пункте 14.2 Правил) </w:t>
      </w:r>
      <w:r>
        <w:rPr>
          <w:rFonts w:ascii="Times New Roman" w:hAnsi="Times New Roman" w:cs="Times New Roman"/>
          <w:sz w:val="26"/>
          <w:szCs w:val="26"/>
        </w:rPr>
        <w:t xml:space="preserve">ООО ЭСК </w:t>
      </w:r>
      <w:r w:rsidRPr="00656BA7">
        <w:rPr>
          <w:rFonts w:ascii="Times New Roman" w:hAnsi="Times New Roman" w:cs="Times New Roman"/>
          <w:sz w:val="26"/>
          <w:szCs w:val="26"/>
        </w:rPr>
        <w:t>“</w:t>
      </w:r>
      <w:r>
        <w:rPr>
          <w:rFonts w:ascii="Times New Roman" w:hAnsi="Times New Roman" w:cs="Times New Roman"/>
          <w:sz w:val="26"/>
          <w:szCs w:val="26"/>
        </w:rPr>
        <w:t>Энергия</w:t>
      </w:r>
      <w:r w:rsidRPr="00656BA7">
        <w:rPr>
          <w:rFonts w:ascii="Times New Roman" w:hAnsi="Times New Roman" w:cs="Times New Roman"/>
          <w:sz w:val="26"/>
          <w:szCs w:val="26"/>
        </w:rPr>
        <w:t xml:space="preserve">” </w:t>
      </w:r>
      <w:r w:rsidRPr="004600FD">
        <w:rPr>
          <w:rFonts w:ascii="Times New Roman" w:hAnsi="Times New Roman" w:cs="Times New Roman"/>
          <w:sz w:val="26"/>
          <w:szCs w:val="26"/>
        </w:rPr>
        <w:t>выполняет в отношении любого обратившегося к ней лица мероприятия по ТП, при условии соблюдения им Правил и наличии технической возможности ТП. Технологическое присоединение осуществляется на основании договора, заключаемого межд</w:t>
      </w:r>
      <w:proofErr w:type="gramStart"/>
      <w:r w:rsidRPr="004600FD">
        <w:rPr>
          <w:rFonts w:ascii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hAnsi="Times New Roman" w:cs="Times New Roman"/>
          <w:sz w:val="26"/>
          <w:szCs w:val="26"/>
        </w:rPr>
        <w:t>ООО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ЭСК </w:t>
      </w:r>
      <w:r w:rsidRPr="00656BA7">
        <w:rPr>
          <w:rFonts w:ascii="Times New Roman" w:hAnsi="Times New Roman" w:cs="Times New Roman"/>
          <w:sz w:val="26"/>
          <w:szCs w:val="26"/>
        </w:rPr>
        <w:t>“</w:t>
      </w:r>
      <w:r>
        <w:rPr>
          <w:rFonts w:ascii="Times New Roman" w:hAnsi="Times New Roman" w:cs="Times New Roman"/>
          <w:sz w:val="26"/>
          <w:szCs w:val="26"/>
        </w:rPr>
        <w:t>Энергия</w:t>
      </w:r>
      <w:r w:rsidRPr="00656BA7">
        <w:rPr>
          <w:rFonts w:ascii="Times New Roman" w:hAnsi="Times New Roman" w:cs="Times New Roman"/>
          <w:sz w:val="26"/>
          <w:szCs w:val="26"/>
        </w:rPr>
        <w:t xml:space="preserve">” </w:t>
      </w:r>
      <w:r w:rsidRPr="004600FD">
        <w:rPr>
          <w:rFonts w:ascii="Times New Roman" w:hAnsi="Times New Roman" w:cs="Times New Roman"/>
          <w:sz w:val="26"/>
          <w:szCs w:val="26"/>
        </w:rPr>
        <w:t>и Заявителем, в сроки, установленные Правилами. Заключение договора является обязательным.</w:t>
      </w:r>
    </w:p>
    <w:p w:rsidR="004600FD" w:rsidRDefault="004600FD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1603" w:rsidRDefault="00E0160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600FD" w:rsidRPr="004600FD" w:rsidRDefault="004600FD" w:rsidP="00656BA7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00F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5.1. Этап №1 Подача заявки юридическим или физическим лицом </w:t>
      </w:r>
    </w:p>
    <w:p w:rsidR="004600FD" w:rsidRDefault="004600FD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00FD" w:rsidRDefault="004600FD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0FD">
        <w:rPr>
          <w:rFonts w:ascii="Times New Roman" w:hAnsi="Times New Roman" w:cs="Times New Roman"/>
          <w:sz w:val="26"/>
          <w:szCs w:val="26"/>
        </w:rPr>
        <w:t xml:space="preserve">Для заключения ДТП к электрическим сетям </w:t>
      </w:r>
      <w:r>
        <w:rPr>
          <w:rFonts w:ascii="Times New Roman" w:hAnsi="Times New Roman" w:cs="Times New Roman"/>
          <w:sz w:val="26"/>
          <w:szCs w:val="26"/>
        </w:rPr>
        <w:t xml:space="preserve">ООО ЭСК </w:t>
      </w:r>
      <w:r w:rsidRPr="00656BA7">
        <w:rPr>
          <w:rFonts w:ascii="Times New Roman" w:hAnsi="Times New Roman" w:cs="Times New Roman"/>
          <w:sz w:val="26"/>
          <w:szCs w:val="26"/>
        </w:rPr>
        <w:t>“</w:t>
      </w:r>
      <w:r>
        <w:rPr>
          <w:rFonts w:ascii="Times New Roman" w:hAnsi="Times New Roman" w:cs="Times New Roman"/>
          <w:sz w:val="26"/>
          <w:szCs w:val="26"/>
        </w:rPr>
        <w:t>Энергия</w:t>
      </w:r>
      <w:r w:rsidRPr="00656BA7">
        <w:rPr>
          <w:rFonts w:ascii="Times New Roman" w:hAnsi="Times New Roman" w:cs="Times New Roman"/>
          <w:sz w:val="26"/>
          <w:szCs w:val="26"/>
        </w:rPr>
        <w:t xml:space="preserve">” </w:t>
      </w:r>
      <w:r w:rsidRPr="004600FD">
        <w:rPr>
          <w:rFonts w:ascii="Times New Roman" w:hAnsi="Times New Roman" w:cs="Times New Roman"/>
          <w:sz w:val="26"/>
          <w:szCs w:val="26"/>
        </w:rPr>
        <w:t xml:space="preserve">физическим лицом, юридическим лицом, индивидуальным предпринимателем либо уполномоченным представителем Заявителя подается заявка на технологическое присоединение </w:t>
      </w:r>
      <w:proofErr w:type="spellStart"/>
      <w:r w:rsidRPr="004600FD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4600FD">
        <w:rPr>
          <w:rFonts w:ascii="Times New Roman" w:hAnsi="Times New Roman" w:cs="Times New Roman"/>
          <w:sz w:val="26"/>
          <w:szCs w:val="26"/>
        </w:rPr>
        <w:t xml:space="preserve"> устройств к электрическим сетям </w:t>
      </w:r>
      <w:r>
        <w:rPr>
          <w:rFonts w:ascii="Times New Roman" w:hAnsi="Times New Roman" w:cs="Times New Roman"/>
          <w:sz w:val="26"/>
          <w:szCs w:val="26"/>
        </w:rPr>
        <w:t xml:space="preserve">ООО ЭСК </w:t>
      </w:r>
      <w:r w:rsidRPr="00656BA7">
        <w:rPr>
          <w:rFonts w:ascii="Times New Roman" w:hAnsi="Times New Roman" w:cs="Times New Roman"/>
          <w:sz w:val="26"/>
          <w:szCs w:val="26"/>
        </w:rPr>
        <w:t>“</w:t>
      </w:r>
      <w:r>
        <w:rPr>
          <w:rFonts w:ascii="Times New Roman" w:hAnsi="Times New Roman" w:cs="Times New Roman"/>
          <w:sz w:val="26"/>
          <w:szCs w:val="26"/>
        </w:rPr>
        <w:t>Энергия</w:t>
      </w:r>
      <w:r w:rsidRPr="00656BA7">
        <w:rPr>
          <w:rFonts w:ascii="Times New Roman" w:hAnsi="Times New Roman" w:cs="Times New Roman"/>
          <w:sz w:val="26"/>
          <w:szCs w:val="26"/>
        </w:rPr>
        <w:t>”</w:t>
      </w:r>
      <w:r w:rsidRPr="004600F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600FD" w:rsidRDefault="004600FD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0FD">
        <w:rPr>
          <w:rFonts w:ascii="Times New Roman" w:hAnsi="Times New Roman" w:cs="Times New Roman"/>
          <w:sz w:val="26"/>
          <w:szCs w:val="26"/>
        </w:rPr>
        <w:t xml:space="preserve">Типы заявителей: </w:t>
      </w:r>
    </w:p>
    <w:p w:rsidR="004600FD" w:rsidRDefault="004600FD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0FD">
        <w:rPr>
          <w:rFonts w:ascii="Times New Roman" w:hAnsi="Times New Roman" w:cs="Times New Roman"/>
          <w:b/>
          <w:sz w:val="26"/>
          <w:szCs w:val="26"/>
        </w:rPr>
        <w:t>п.12 Правил</w:t>
      </w:r>
      <w:r w:rsidRPr="004600FD">
        <w:rPr>
          <w:rFonts w:ascii="Times New Roman" w:hAnsi="Times New Roman" w:cs="Times New Roman"/>
          <w:sz w:val="26"/>
          <w:szCs w:val="26"/>
        </w:rPr>
        <w:t xml:space="preserve"> - Заявитель - юридическое лицо или индивидуальный предприниматель, максимальная мощность </w:t>
      </w:r>
      <w:proofErr w:type="spellStart"/>
      <w:r w:rsidRPr="004600FD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4600FD">
        <w:rPr>
          <w:rFonts w:ascii="Times New Roman" w:hAnsi="Times New Roman" w:cs="Times New Roman"/>
          <w:sz w:val="26"/>
          <w:szCs w:val="26"/>
        </w:rPr>
        <w:t xml:space="preserve"> устройств которого составляет свыше 150 кВт и менее 670 кВт; </w:t>
      </w:r>
    </w:p>
    <w:p w:rsidR="004600FD" w:rsidRDefault="004600FD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0FD">
        <w:rPr>
          <w:rFonts w:ascii="Times New Roman" w:hAnsi="Times New Roman" w:cs="Times New Roman"/>
          <w:b/>
          <w:sz w:val="26"/>
          <w:szCs w:val="26"/>
        </w:rPr>
        <w:t>п.12.1. Правил</w:t>
      </w:r>
      <w:r w:rsidRPr="004600FD">
        <w:rPr>
          <w:rFonts w:ascii="Times New Roman" w:hAnsi="Times New Roman" w:cs="Times New Roman"/>
          <w:sz w:val="26"/>
          <w:szCs w:val="26"/>
        </w:rPr>
        <w:t xml:space="preserve"> - Заявитель - юридическое лицо или индивидуальный предприниматель, максимальная мощность </w:t>
      </w:r>
      <w:proofErr w:type="spellStart"/>
      <w:r w:rsidRPr="004600FD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4600FD">
        <w:rPr>
          <w:rFonts w:ascii="Times New Roman" w:hAnsi="Times New Roman" w:cs="Times New Roman"/>
          <w:sz w:val="26"/>
          <w:szCs w:val="26"/>
        </w:rPr>
        <w:t xml:space="preserve"> устройств которого составляет до 150 к</w:t>
      </w:r>
      <w:proofErr w:type="gramStart"/>
      <w:r w:rsidRPr="004600FD">
        <w:rPr>
          <w:rFonts w:ascii="Times New Roman" w:hAnsi="Times New Roman" w:cs="Times New Roman"/>
          <w:sz w:val="26"/>
          <w:szCs w:val="26"/>
        </w:rPr>
        <w:t>Вт вкл</w:t>
      </w:r>
      <w:proofErr w:type="gramEnd"/>
      <w:r w:rsidRPr="004600FD">
        <w:rPr>
          <w:rFonts w:ascii="Times New Roman" w:hAnsi="Times New Roman" w:cs="Times New Roman"/>
          <w:sz w:val="26"/>
          <w:szCs w:val="26"/>
        </w:rPr>
        <w:t xml:space="preserve">ючительно по второй или третьей категории надежности </w:t>
      </w:r>
      <w:proofErr w:type="spellStart"/>
      <w:r w:rsidRPr="004600FD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4600FD">
        <w:rPr>
          <w:rFonts w:ascii="Times New Roman" w:hAnsi="Times New Roman" w:cs="Times New Roman"/>
          <w:sz w:val="26"/>
          <w:szCs w:val="26"/>
        </w:rPr>
        <w:t xml:space="preserve"> устройств (с учетом ранее присоединенных в данной точке присоединения </w:t>
      </w:r>
      <w:proofErr w:type="spellStart"/>
      <w:r w:rsidRPr="004600FD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4600FD">
        <w:rPr>
          <w:rFonts w:ascii="Times New Roman" w:hAnsi="Times New Roman" w:cs="Times New Roman"/>
          <w:sz w:val="26"/>
          <w:szCs w:val="26"/>
        </w:rPr>
        <w:t xml:space="preserve"> устройств); </w:t>
      </w:r>
    </w:p>
    <w:p w:rsidR="004600FD" w:rsidRDefault="004600FD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0FD">
        <w:rPr>
          <w:rFonts w:ascii="Times New Roman" w:hAnsi="Times New Roman" w:cs="Times New Roman"/>
          <w:b/>
          <w:sz w:val="26"/>
          <w:szCs w:val="26"/>
        </w:rPr>
        <w:t>п.13 Правил</w:t>
      </w:r>
      <w:r w:rsidRPr="004600FD">
        <w:rPr>
          <w:rFonts w:ascii="Times New Roman" w:hAnsi="Times New Roman" w:cs="Times New Roman"/>
          <w:sz w:val="26"/>
          <w:szCs w:val="26"/>
        </w:rPr>
        <w:t xml:space="preserve"> - Заявитель - физическое лицо, юридическое лицо или индивидуальный предприниматель, подключение </w:t>
      </w:r>
      <w:proofErr w:type="spellStart"/>
      <w:r w:rsidRPr="004600FD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4600FD">
        <w:rPr>
          <w:rFonts w:ascii="Times New Roman" w:hAnsi="Times New Roman" w:cs="Times New Roman"/>
          <w:sz w:val="26"/>
          <w:szCs w:val="26"/>
        </w:rPr>
        <w:t xml:space="preserve"> устройств которого осуществляется в целях временного технологического присоединения; </w:t>
      </w:r>
    </w:p>
    <w:p w:rsidR="004600FD" w:rsidRDefault="004600FD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00FD">
        <w:rPr>
          <w:rFonts w:ascii="Times New Roman" w:hAnsi="Times New Roman" w:cs="Times New Roman"/>
          <w:b/>
          <w:sz w:val="26"/>
          <w:szCs w:val="26"/>
        </w:rPr>
        <w:t>п.14 Правил</w:t>
      </w:r>
      <w:r w:rsidRPr="004600FD">
        <w:rPr>
          <w:rFonts w:ascii="Times New Roman" w:hAnsi="Times New Roman" w:cs="Times New Roman"/>
          <w:sz w:val="26"/>
          <w:szCs w:val="26"/>
        </w:rPr>
        <w:t xml:space="preserve"> - Заявитель - физическое лицо, максимальная мощность </w:t>
      </w:r>
      <w:proofErr w:type="spellStart"/>
      <w:r w:rsidRPr="004600FD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4600FD">
        <w:rPr>
          <w:rFonts w:ascii="Times New Roman" w:hAnsi="Times New Roman" w:cs="Times New Roman"/>
          <w:sz w:val="26"/>
          <w:szCs w:val="26"/>
        </w:rPr>
        <w:t xml:space="preserve"> устройств которого составляет до 15 кВт включительно (с учетом ранее присоединенных в данной точке присоединения </w:t>
      </w:r>
      <w:proofErr w:type="spellStart"/>
      <w:r w:rsidRPr="004600FD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4600FD">
        <w:rPr>
          <w:rFonts w:ascii="Times New Roman" w:hAnsi="Times New Roman" w:cs="Times New Roman"/>
          <w:sz w:val="26"/>
          <w:szCs w:val="26"/>
        </w:rPr>
        <w:t xml:space="preserve">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источнику; </w:t>
      </w:r>
      <w:proofErr w:type="gramEnd"/>
    </w:p>
    <w:p w:rsidR="004600FD" w:rsidRDefault="004600FD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0FD">
        <w:rPr>
          <w:rFonts w:ascii="Times New Roman" w:hAnsi="Times New Roman" w:cs="Times New Roman"/>
          <w:sz w:val="26"/>
          <w:szCs w:val="26"/>
        </w:rPr>
        <w:t xml:space="preserve">Заявители, указанные в </w:t>
      </w:r>
      <w:r w:rsidRPr="004600FD">
        <w:rPr>
          <w:rFonts w:ascii="Times New Roman" w:hAnsi="Times New Roman" w:cs="Times New Roman"/>
          <w:b/>
          <w:sz w:val="26"/>
          <w:szCs w:val="26"/>
        </w:rPr>
        <w:t>пунктах 12.1, 13 и 14</w:t>
      </w:r>
      <w:r w:rsidRPr="004600FD">
        <w:rPr>
          <w:rFonts w:ascii="Times New Roman" w:hAnsi="Times New Roman" w:cs="Times New Roman"/>
          <w:sz w:val="26"/>
          <w:szCs w:val="26"/>
        </w:rPr>
        <w:t xml:space="preserve"> Правил, в случае осуществления ТП </w:t>
      </w:r>
      <w:proofErr w:type="spellStart"/>
      <w:r w:rsidRPr="004600FD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4600FD">
        <w:rPr>
          <w:rFonts w:ascii="Times New Roman" w:hAnsi="Times New Roman" w:cs="Times New Roman"/>
          <w:sz w:val="26"/>
          <w:szCs w:val="26"/>
        </w:rPr>
        <w:t xml:space="preserve"> устройств к электрическим сетям классом напряжения до 20 </w:t>
      </w:r>
      <w:proofErr w:type="spellStart"/>
      <w:r w:rsidRPr="004600FD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Pr="004600FD">
        <w:rPr>
          <w:rFonts w:ascii="Times New Roman" w:hAnsi="Times New Roman" w:cs="Times New Roman"/>
          <w:sz w:val="26"/>
          <w:szCs w:val="26"/>
        </w:rPr>
        <w:t xml:space="preserve"> включительно, вправе направлять заявку и прилагаемые документы посредством официального сайт</w:t>
      </w:r>
      <w:proofErr w:type="gramStart"/>
      <w:r w:rsidRPr="004600FD"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ООО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ЭСК </w:t>
      </w:r>
      <w:r w:rsidRPr="00656BA7">
        <w:rPr>
          <w:rFonts w:ascii="Times New Roman" w:hAnsi="Times New Roman" w:cs="Times New Roman"/>
          <w:sz w:val="26"/>
          <w:szCs w:val="26"/>
        </w:rPr>
        <w:t>“</w:t>
      </w:r>
      <w:r>
        <w:rPr>
          <w:rFonts w:ascii="Times New Roman" w:hAnsi="Times New Roman" w:cs="Times New Roman"/>
          <w:sz w:val="26"/>
          <w:szCs w:val="26"/>
        </w:rPr>
        <w:t>Энергия</w:t>
      </w:r>
      <w:r w:rsidRPr="00656BA7">
        <w:rPr>
          <w:rFonts w:ascii="Times New Roman" w:hAnsi="Times New Roman" w:cs="Times New Roman"/>
          <w:sz w:val="26"/>
          <w:szCs w:val="26"/>
        </w:rPr>
        <w:t xml:space="preserve">” </w:t>
      </w:r>
      <w:r w:rsidRPr="004600FD">
        <w:rPr>
          <w:rFonts w:ascii="Times New Roman" w:hAnsi="Times New Roman" w:cs="Times New Roman"/>
          <w:sz w:val="26"/>
          <w:szCs w:val="26"/>
        </w:rPr>
        <w:t>по адресу: http://</w:t>
      </w:r>
      <w:r w:rsidRPr="004600FD">
        <w:t xml:space="preserve"> </w:t>
      </w:r>
      <w:hyperlink r:id="rId5" w:history="1">
        <w:r w:rsidRPr="000B22E4">
          <w:rPr>
            <w:rStyle w:val="a4"/>
            <w:rFonts w:ascii="Times New Roman" w:hAnsi="Times New Roman" w:cs="Times New Roman"/>
            <w:sz w:val="26"/>
            <w:szCs w:val="26"/>
          </w:rPr>
          <w:t>http://www.eskenergia.ru/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4600FD" w:rsidRDefault="004600FD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00FD" w:rsidRPr="004600FD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00FD">
        <w:rPr>
          <w:rFonts w:ascii="Times New Roman" w:hAnsi="Times New Roman" w:cs="Times New Roman"/>
          <w:b/>
          <w:sz w:val="26"/>
          <w:szCs w:val="26"/>
        </w:rPr>
        <w:t>5.2. Этап №2. Подготовка, выдач</w:t>
      </w:r>
      <w:proofErr w:type="gramStart"/>
      <w:r w:rsidRPr="004600FD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="004600FD" w:rsidRPr="004600FD">
        <w:rPr>
          <w:rFonts w:ascii="Times New Roman" w:hAnsi="Times New Roman" w:cs="Times New Roman"/>
          <w:b/>
          <w:sz w:val="26"/>
          <w:szCs w:val="26"/>
        </w:rPr>
        <w:t>ООО</w:t>
      </w:r>
      <w:proofErr w:type="gramEnd"/>
      <w:r w:rsidR="004600FD" w:rsidRPr="004600FD">
        <w:rPr>
          <w:rFonts w:ascii="Times New Roman" w:hAnsi="Times New Roman" w:cs="Times New Roman"/>
          <w:b/>
          <w:sz w:val="26"/>
          <w:szCs w:val="26"/>
        </w:rPr>
        <w:t xml:space="preserve"> ЭСК “Энергия”</w:t>
      </w:r>
      <w:r w:rsidRPr="004600FD">
        <w:rPr>
          <w:rFonts w:ascii="Times New Roman" w:hAnsi="Times New Roman" w:cs="Times New Roman"/>
          <w:b/>
          <w:sz w:val="26"/>
          <w:szCs w:val="26"/>
        </w:rPr>
        <w:t xml:space="preserve"> оферты ДТП и ТУ. </w:t>
      </w:r>
    </w:p>
    <w:p w:rsidR="004600FD" w:rsidRDefault="004600FD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00FD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После рассмотрения заявки, поданной Заявителем на технологическое присоединение, </w:t>
      </w:r>
      <w:r w:rsidR="004600FD"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="004600FD" w:rsidRPr="004600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0023">
        <w:rPr>
          <w:rFonts w:ascii="Times New Roman" w:hAnsi="Times New Roman" w:cs="Times New Roman"/>
          <w:sz w:val="26"/>
          <w:szCs w:val="26"/>
        </w:rPr>
        <w:t xml:space="preserve">начинает работу по оформлению документов на ТП </w:t>
      </w:r>
      <w:proofErr w:type="spellStart"/>
      <w:r w:rsidRPr="00760023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760023">
        <w:rPr>
          <w:rFonts w:ascii="Times New Roman" w:hAnsi="Times New Roman" w:cs="Times New Roman"/>
          <w:sz w:val="26"/>
          <w:szCs w:val="26"/>
        </w:rPr>
        <w:t xml:space="preserve"> устройств объекта, указанного в заявке. </w:t>
      </w:r>
    </w:p>
    <w:p w:rsidR="004600FD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В таблице 1 указаны сроки подготовки и направления проектов ДТП. </w:t>
      </w:r>
    </w:p>
    <w:p w:rsidR="009528B8" w:rsidRDefault="009528B8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8B8" w:rsidRDefault="009528B8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8B8" w:rsidRDefault="009528B8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8B8" w:rsidRDefault="009528B8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8B8" w:rsidRDefault="009528B8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8B8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Таблица 1 </w:t>
      </w:r>
    </w:p>
    <w:tbl>
      <w:tblPr>
        <w:tblStyle w:val="a5"/>
        <w:tblW w:w="9138" w:type="dxa"/>
        <w:jc w:val="center"/>
        <w:tblLook w:val="04A0" w:firstRow="1" w:lastRow="0" w:firstColumn="1" w:lastColumn="0" w:noHBand="0" w:noVBand="1"/>
      </w:tblPr>
      <w:tblGrid>
        <w:gridCol w:w="6520"/>
        <w:gridCol w:w="2618"/>
      </w:tblGrid>
      <w:tr w:rsidR="009528B8" w:rsidRPr="009528B8" w:rsidTr="009528B8">
        <w:trPr>
          <w:trHeight w:val="300"/>
          <w:jc w:val="center"/>
        </w:trPr>
        <w:tc>
          <w:tcPr>
            <w:tcW w:w="6520" w:type="dxa"/>
            <w:hideMark/>
          </w:tcPr>
          <w:p w:rsidR="009528B8" w:rsidRPr="009528B8" w:rsidRDefault="009528B8" w:rsidP="009528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8B8">
              <w:rPr>
                <w:rFonts w:ascii="Times New Roman" w:hAnsi="Times New Roman" w:cs="Times New Roman"/>
                <w:sz w:val="26"/>
                <w:szCs w:val="26"/>
              </w:rPr>
              <w:t>Тип Заявителя</w:t>
            </w:r>
          </w:p>
        </w:tc>
        <w:tc>
          <w:tcPr>
            <w:tcW w:w="2618" w:type="dxa"/>
            <w:hideMark/>
          </w:tcPr>
          <w:p w:rsidR="009528B8" w:rsidRPr="009528B8" w:rsidRDefault="009528B8" w:rsidP="009528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8B8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</w:tr>
      <w:tr w:rsidR="009528B8" w:rsidRPr="009528B8" w:rsidTr="009528B8">
        <w:trPr>
          <w:trHeight w:val="1331"/>
          <w:jc w:val="center"/>
        </w:trPr>
        <w:tc>
          <w:tcPr>
            <w:tcW w:w="6520" w:type="dxa"/>
            <w:hideMark/>
          </w:tcPr>
          <w:p w:rsidR="009528B8" w:rsidRPr="009528B8" w:rsidRDefault="009528B8" w:rsidP="009528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28B8">
              <w:rPr>
                <w:rFonts w:ascii="Times New Roman" w:hAnsi="Times New Roman" w:cs="Times New Roman"/>
                <w:sz w:val="24"/>
                <w:szCs w:val="24"/>
              </w:rPr>
              <w:t>Юридические лица или индивидуальные предприниматели, подающие заявку на ТП, максимальная мощность которых составляет до 150 кВт включительно по второй или третьей категории надежности электроснабжения (п. 12.1.</w:t>
            </w:r>
            <w:proofErr w:type="gramEnd"/>
            <w:r w:rsidRPr="00952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28B8">
              <w:rPr>
                <w:rFonts w:ascii="Times New Roman" w:hAnsi="Times New Roman" w:cs="Times New Roman"/>
                <w:sz w:val="24"/>
                <w:szCs w:val="24"/>
              </w:rPr>
              <w:t>Правил).</w:t>
            </w:r>
            <w:proofErr w:type="gramEnd"/>
          </w:p>
        </w:tc>
        <w:tc>
          <w:tcPr>
            <w:tcW w:w="2618" w:type="dxa"/>
            <w:hideMark/>
          </w:tcPr>
          <w:p w:rsidR="009528B8" w:rsidRDefault="009528B8" w:rsidP="009528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B8">
              <w:rPr>
                <w:rFonts w:ascii="Times New Roman" w:hAnsi="Times New Roman" w:cs="Times New Roman"/>
                <w:sz w:val="24"/>
                <w:szCs w:val="24"/>
              </w:rPr>
              <w:t>В течение 15 дней.</w:t>
            </w:r>
          </w:p>
          <w:p w:rsidR="009528B8" w:rsidRPr="009528B8" w:rsidRDefault="009528B8" w:rsidP="009528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B8">
              <w:rPr>
                <w:rFonts w:ascii="Times New Roman" w:hAnsi="Times New Roman" w:cs="Times New Roman"/>
                <w:sz w:val="24"/>
                <w:szCs w:val="24"/>
              </w:rPr>
              <w:t>(п. 15 Правил)</w:t>
            </w:r>
          </w:p>
        </w:tc>
      </w:tr>
      <w:tr w:rsidR="009528B8" w:rsidRPr="009528B8" w:rsidTr="009528B8">
        <w:trPr>
          <w:trHeight w:val="1533"/>
          <w:jc w:val="center"/>
        </w:trPr>
        <w:tc>
          <w:tcPr>
            <w:tcW w:w="6520" w:type="dxa"/>
            <w:hideMark/>
          </w:tcPr>
          <w:p w:rsidR="009528B8" w:rsidRPr="009528B8" w:rsidRDefault="009528B8" w:rsidP="009528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B8">
              <w:rPr>
                <w:rFonts w:ascii="Times New Roman" w:hAnsi="Times New Roman" w:cs="Times New Roman"/>
                <w:sz w:val="24"/>
                <w:szCs w:val="24"/>
              </w:rPr>
              <w:t>Физические лица, подающие заявку на ТП до 15 к</w:t>
            </w:r>
            <w:proofErr w:type="gramStart"/>
            <w:r w:rsidRPr="009528B8">
              <w:rPr>
                <w:rFonts w:ascii="Times New Roman" w:hAnsi="Times New Roman" w:cs="Times New Roman"/>
                <w:sz w:val="24"/>
                <w:szCs w:val="24"/>
              </w:rPr>
              <w:t>Вт вкл</w:t>
            </w:r>
            <w:proofErr w:type="gramEnd"/>
            <w:r w:rsidRPr="009528B8">
              <w:rPr>
                <w:rFonts w:ascii="Times New Roman" w:hAnsi="Times New Roman" w:cs="Times New Roman"/>
                <w:sz w:val="24"/>
                <w:szCs w:val="24"/>
              </w:rPr>
              <w:t xml:space="preserve">ючительно, </w:t>
            </w:r>
            <w:proofErr w:type="spellStart"/>
            <w:r w:rsidRPr="009528B8">
              <w:rPr>
                <w:rFonts w:ascii="Times New Roman" w:hAnsi="Times New Roman" w:cs="Times New Roman"/>
                <w:sz w:val="24"/>
                <w:szCs w:val="24"/>
              </w:rPr>
              <w:t>энергопринимающие</w:t>
            </w:r>
            <w:proofErr w:type="spellEnd"/>
            <w:r w:rsidRPr="009528B8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которых используются для бытовых и иных нужд, не связанных с осуществлением предпринимательской деятельности (п. 14 Правил)</w:t>
            </w:r>
          </w:p>
        </w:tc>
        <w:tc>
          <w:tcPr>
            <w:tcW w:w="2618" w:type="dxa"/>
            <w:hideMark/>
          </w:tcPr>
          <w:p w:rsidR="009528B8" w:rsidRDefault="009528B8" w:rsidP="009528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B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15 календарных дней. </w:t>
            </w:r>
          </w:p>
          <w:p w:rsidR="009528B8" w:rsidRPr="009528B8" w:rsidRDefault="009528B8" w:rsidP="009528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528B8">
              <w:rPr>
                <w:rFonts w:ascii="Times New Roman" w:hAnsi="Times New Roman" w:cs="Times New Roman"/>
                <w:sz w:val="24"/>
                <w:szCs w:val="24"/>
              </w:rPr>
              <w:t>п. 15 Правил)</w:t>
            </w:r>
          </w:p>
        </w:tc>
      </w:tr>
      <w:tr w:rsidR="009528B8" w:rsidRPr="009528B8" w:rsidTr="009528B8">
        <w:trPr>
          <w:trHeight w:val="705"/>
          <w:jc w:val="center"/>
        </w:trPr>
        <w:tc>
          <w:tcPr>
            <w:tcW w:w="6520" w:type="dxa"/>
            <w:hideMark/>
          </w:tcPr>
          <w:p w:rsidR="009528B8" w:rsidRPr="009528B8" w:rsidRDefault="009528B8" w:rsidP="009528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B8">
              <w:rPr>
                <w:rFonts w:ascii="Times New Roman" w:hAnsi="Times New Roman" w:cs="Times New Roman"/>
                <w:sz w:val="24"/>
                <w:szCs w:val="24"/>
              </w:rPr>
              <w:t>Лица, подающие заявку на временное технологическое присоединение (п. 13 Правил)</w:t>
            </w:r>
          </w:p>
        </w:tc>
        <w:tc>
          <w:tcPr>
            <w:tcW w:w="2618" w:type="dxa"/>
            <w:hideMark/>
          </w:tcPr>
          <w:p w:rsidR="009528B8" w:rsidRDefault="009528B8" w:rsidP="009528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B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528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528B8">
              <w:rPr>
                <w:rFonts w:ascii="Times New Roman" w:hAnsi="Times New Roman" w:cs="Times New Roman"/>
                <w:sz w:val="24"/>
                <w:szCs w:val="24"/>
              </w:rPr>
              <w:t xml:space="preserve"> 10 дней. </w:t>
            </w:r>
          </w:p>
          <w:p w:rsidR="009528B8" w:rsidRPr="009528B8" w:rsidRDefault="009528B8" w:rsidP="009528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528B8">
              <w:rPr>
                <w:rFonts w:ascii="Times New Roman" w:hAnsi="Times New Roman" w:cs="Times New Roman"/>
                <w:sz w:val="24"/>
                <w:szCs w:val="24"/>
              </w:rPr>
              <w:t>п. 15 Правил)</w:t>
            </w:r>
          </w:p>
        </w:tc>
      </w:tr>
      <w:tr w:rsidR="009528B8" w:rsidRPr="009528B8" w:rsidTr="009528B8">
        <w:trPr>
          <w:trHeight w:val="1212"/>
          <w:jc w:val="center"/>
        </w:trPr>
        <w:tc>
          <w:tcPr>
            <w:tcW w:w="6520" w:type="dxa"/>
            <w:hideMark/>
          </w:tcPr>
          <w:p w:rsidR="009528B8" w:rsidRPr="009528B8" w:rsidRDefault="009528B8" w:rsidP="009528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B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- юридическое лицо или индивидуальный предприниматель, максимальная мощность </w:t>
            </w:r>
            <w:proofErr w:type="spellStart"/>
            <w:r w:rsidRPr="009528B8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9528B8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которого составляет свыше 150 кВт и менее 670 кВт</w:t>
            </w:r>
          </w:p>
        </w:tc>
        <w:tc>
          <w:tcPr>
            <w:tcW w:w="2618" w:type="dxa"/>
            <w:hideMark/>
          </w:tcPr>
          <w:p w:rsidR="009528B8" w:rsidRDefault="009528B8" w:rsidP="009528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B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30 календарных дней. </w:t>
            </w:r>
          </w:p>
          <w:p w:rsidR="009528B8" w:rsidRPr="009528B8" w:rsidRDefault="009528B8" w:rsidP="009528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B8">
              <w:rPr>
                <w:rFonts w:ascii="Times New Roman" w:hAnsi="Times New Roman" w:cs="Times New Roman"/>
                <w:sz w:val="24"/>
                <w:szCs w:val="24"/>
              </w:rPr>
              <w:t>(п. 15 Правил)</w:t>
            </w:r>
          </w:p>
        </w:tc>
      </w:tr>
    </w:tbl>
    <w:p w:rsidR="009528B8" w:rsidRDefault="009528B8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8B8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0023">
        <w:rPr>
          <w:rFonts w:ascii="Times New Roman" w:hAnsi="Times New Roman" w:cs="Times New Roman"/>
          <w:sz w:val="26"/>
          <w:szCs w:val="26"/>
        </w:rPr>
        <w:t xml:space="preserve">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 рабочих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тарифов. </w:t>
      </w:r>
      <w:proofErr w:type="gramEnd"/>
    </w:p>
    <w:p w:rsidR="009528B8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Общий срок подготовки и согласования договора ТП и ТУ не должен превышать срок направления в адрес Заявителя проекта договора ТП и ТУ, установленный Правилами. </w:t>
      </w:r>
    </w:p>
    <w:p w:rsidR="009528B8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В адрес Заявителя </w:t>
      </w:r>
      <w:r w:rsidR="009528B8"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="009528B8" w:rsidRPr="004600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0023">
        <w:rPr>
          <w:rFonts w:ascii="Times New Roman" w:hAnsi="Times New Roman" w:cs="Times New Roman"/>
          <w:sz w:val="26"/>
          <w:szCs w:val="26"/>
        </w:rPr>
        <w:t xml:space="preserve">направляет в бумажном виде для подписания заполненный и подписанный ею проект ДТП в 2 экземплярах и ТУ, как неотъемлемое приложение к ДТП. </w:t>
      </w:r>
    </w:p>
    <w:p w:rsidR="009528B8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Заявитель подписывает оба экземпляра проекта ДТП в течение </w:t>
      </w:r>
      <w:r w:rsidRPr="009528B8">
        <w:rPr>
          <w:rFonts w:ascii="Times New Roman" w:hAnsi="Times New Roman" w:cs="Times New Roman"/>
          <w:b/>
          <w:sz w:val="26"/>
          <w:szCs w:val="26"/>
        </w:rPr>
        <w:t>30 календарных дней</w:t>
      </w:r>
      <w:r w:rsidRPr="00760023">
        <w:rPr>
          <w:rFonts w:ascii="Times New Roman" w:hAnsi="Times New Roman" w:cs="Times New Roman"/>
          <w:sz w:val="26"/>
          <w:szCs w:val="26"/>
        </w:rPr>
        <w:t xml:space="preserve"> с даты получения проекта ДТП, подписанног</w:t>
      </w:r>
      <w:proofErr w:type="gramStart"/>
      <w:r w:rsidRPr="00760023">
        <w:rPr>
          <w:rFonts w:ascii="Times New Roman" w:hAnsi="Times New Roman" w:cs="Times New Roman"/>
          <w:sz w:val="26"/>
          <w:szCs w:val="26"/>
        </w:rPr>
        <w:t xml:space="preserve">о </w:t>
      </w:r>
      <w:r w:rsidR="009528B8" w:rsidRPr="004600FD">
        <w:rPr>
          <w:rFonts w:ascii="Times New Roman" w:hAnsi="Times New Roman" w:cs="Times New Roman"/>
          <w:sz w:val="26"/>
          <w:szCs w:val="26"/>
        </w:rPr>
        <w:t>ООО</w:t>
      </w:r>
      <w:proofErr w:type="gramEnd"/>
      <w:r w:rsidR="009528B8" w:rsidRPr="004600FD">
        <w:rPr>
          <w:rFonts w:ascii="Times New Roman" w:hAnsi="Times New Roman" w:cs="Times New Roman"/>
          <w:sz w:val="26"/>
          <w:szCs w:val="26"/>
        </w:rPr>
        <w:t xml:space="preserve"> ЭСК “Энергия”</w:t>
      </w:r>
      <w:r w:rsidRPr="00760023">
        <w:rPr>
          <w:rFonts w:ascii="Times New Roman" w:hAnsi="Times New Roman" w:cs="Times New Roman"/>
          <w:sz w:val="26"/>
          <w:szCs w:val="26"/>
        </w:rPr>
        <w:t xml:space="preserve">, и возвращает в указанный срок 1 экземпляр в </w:t>
      </w:r>
      <w:r w:rsidR="009528B8"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Pr="00760023">
        <w:rPr>
          <w:rFonts w:ascii="Times New Roman" w:hAnsi="Times New Roman" w:cs="Times New Roman"/>
          <w:sz w:val="26"/>
          <w:szCs w:val="26"/>
        </w:rPr>
        <w:t xml:space="preserve">, с приложением к нему документов, подтверждающих полномочия лица, подписавшего такой договор. </w:t>
      </w:r>
    </w:p>
    <w:p w:rsidR="009528B8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0023">
        <w:rPr>
          <w:rFonts w:ascii="Times New Roman" w:hAnsi="Times New Roman" w:cs="Times New Roman"/>
          <w:sz w:val="26"/>
          <w:szCs w:val="26"/>
        </w:rPr>
        <w:t xml:space="preserve">В случае несогласия с представленным </w:t>
      </w:r>
      <w:r w:rsidR="009528B8"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Pr="00760023">
        <w:rPr>
          <w:rFonts w:ascii="Times New Roman" w:hAnsi="Times New Roman" w:cs="Times New Roman"/>
          <w:sz w:val="26"/>
          <w:szCs w:val="26"/>
        </w:rPr>
        <w:t xml:space="preserve"> проектом ДТП и (или) несоответствия его Правилам Заявитель вправе в течение </w:t>
      </w:r>
      <w:r w:rsidRPr="009528B8">
        <w:rPr>
          <w:rFonts w:ascii="Times New Roman" w:hAnsi="Times New Roman" w:cs="Times New Roman"/>
          <w:b/>
          <w:sz w:val="26"/>
          <w:szCs w:val="26"/>
        </w:rPr>
        <w:t>30 календарных дней</w:t>
      </w:r>
      <w:r w:rsidRPr="00760023">
        <w:rPr>
          <w:rFonts w:ascii="Times New Roman" w:hAnsi="Times New Roman" w:cs="Times New Roman"/>
          <w:sz w:val="26"/>
          <w:szCs w:val="26"/>
        </w:rPr>
        <w:t xml:space="preserve"> со дня получения проекта ДТП и ТУ, подписанного </w:t>
      </w:r>
      <w:r w:rsidR="009528B8"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Pr="00760023">
        <w:rPr>
          <w:rFonts w:ascii="Times New Roman" w:hAnsi="Times New Roman" w:cs="Times New Roman"/>
          <w:sz w:val="26"/>
          <w:szCs w:val="26"/>
        </w:rPr>
        <w:t xml:space="preserve">, направить мотивированный отказ от подписания проекта ДТП с предложением об изменении представленного проекта ДТП и требованием о приведении его в соответствие с Правилами. </w:t>
      </w:r>
      <w:proofErr w:type="gramEnd"/>
    </w:p>
    <w:p w:rsidR="009528B8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lastRenderedPageBreak/>
        <w:t xml:space="preserve">В случае </w:t>
      </w:r>
      <w:proofErr w:type="spellStart"/>
      <w:r w:rsidRPr="00760023">
        <w:rPr>
          <w:rFonts w:ascii="Times New Roman" w:hAnsi="Times New Roman" w:cs="Times New Roman"/>
          <w:sz w:val="26"/>
          <w:szCs w:val="26"/>
        </w:rPr>
        <w:t>ненаправления</w:t>
      </w:r>
      <w:proofErr w:type="spellEnd"/>
      <w:r w:rsidRPr="00760023">
        <w:rPr>
          <w:rFonts w:ascii="Times New Roman" w:hAnsi="Times New Roman" w:cs="Times New Roman"/>
          <w:sz w:val="26"/>
          <w:szCs w:val="26"/>
        </w:rPr>
        <w:t xml:space="preserve"> Заявителем подписанного проекта ДТП либо мотивированного отказа от его подписания, но не ранее чем через </w:t>
      </w:r>
      <w:r w:rsidRPr="009528B8">
        <w:rPr>
          <w:rFonts w:ascii="Times New Roman" w:hAnsi="Times New Roman" w:cs="Times New Roman"/>
          <w:b/>
          <w:sz w:val="26"/>
          <w:szCs w:val="26"/>
        </w:rPr>
        <w:t>60 календарных дней</w:t>
      </w:r>
      <w:r w:rsidRPr="00760023">
        <w:rPr>
          <w:rFonts w:ascii="Times New Roman" w:hAnsi="Times New Roman" w:cs="Times New Roman"/>
          <w:sz w:val="26"/>
          <w:szCs w:val="26"/>
        </w:rPr>
        <w:t xml:space="preserve"> и не позднее </w:t>
      </w:r>
      <w:r w:rsidRPr="009528B8">
        <w:rPr>
          <w:rFonts w:ascii="Times New Roman" w:hAnsi="Times New Roman" w:cs="Times New Roman"/>
          <w:b/>
          <w:sz w:val="26"/>
          <w:szCs w:val="26"/>
        </w:rPr>
        <w:t>75 календарных дней</w:t>
      </w:r>
      <w:r w:rsidRPr="00760023">
        <w:rPr>
          <w:rFonts w:ascii="Times New Roman" w:hAnsi="Times New Roman" w:cs="Times New Roman"/>
          <w:sz w:val="26"/>
          <w:szCs w:val="26"/>
        </w:rPr>
        <w:t xml:space="preserve"> со дня получения Заявителем проекта ДТП и ТУ, подписанног</w:t>
      </w:r>
      <w:proofErr w:type="gramStart"/>
      <w:r w:rsidRPr="00760023">
        <w:rPr>
          <w:rFonts w:ascii="Times New Roman" w:hAnsi="Times New Roman" w:cs="Times New Roman"/>
          <w:sz w:val="26"/>
          <w:szCs w:val="26"/>
        </w:rPr>
        <w:t xml:space="preserve">о </w:t>
      </w:r>
      <w:r w:rsidR="009528B8" w:rsidRPr="004600FD">
        <w:rPr>
          <w:rFonts w:ascii="Times New Roman" w:hAnsi="Times New Roman" w:cs="Times New Roman"/>
          <w:sz w:val="26"/>
          <w:szCs w:val="26"/>
        </w:rPr>
        <w:t>ООО</w:t>
      </w:r>
      <w:proofErr w:type="gramEnd"/>
      <w:r w:rsidR="009528B8" w:rsidRPr="004600FD">
        <w:rPr>
          <w:rFonts w:ascii="Times New Roman" w:hAnsi="Times New Roman" w:cs="Times New Roman"/>
          <w:sz w:val="26"/>
          <w:szCs w:val="26"/>
        </w:rPr>
        <w:t xml:space="preserve"> ЭСК “Энергия”</w:t>
      </w:r>
      <w:r w:rsidRPr="00760023">
        <w:rPr>
          <w:rFonts w:ascii="Times New Roman" w:hAnsi="Times New Roman" w:cs="Times New Roman"/>
          <w:sz w:val="26"/>
          <w:szCs w:val="26"/>
        </w:rPr>
        <w:t xml:space="preserve">, поданная этим Заявителем заявка аннулируется. </w:t>
      </w:r>
      <w:r w:rsidR="009528B8"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="009528B8" w:rsidRPr="004600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0023">
        <w:rPr>
          <w:rFonts w:ascii="Times New Roman" w:hAnsi="Times New Roman" w:cs="Times New Roman"/>
          <w:sz w:val="26"/>
          <w:szCs w:val="26"/>
        </w:rPr>
        <w:t xml:space="preserve">направляет Заявителю уведомление о прекращении работы по заявке. </w:t>
      </w:r>
    </w:p>
    <w:p w:rsidR="009528B8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Договор считается заключенным </w:t>
      </w:r>
      <w:proofErr w:type="gramStart"/>
      <w:r w:rsidRPr="00760023"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 w:rsidRPr="00760023">
        <w:rPr>
          <w:rFonts w:ascii="Times New Roman" w:hAnsi="Times New Roman" w:cs="Times New Roman"/>
          <w:sz w:val="26"/>
          <w:szCs w:val="26"/>
        </w:rPr>
        <w:t xml:space="preserve"> подписанного Заявителем экземпляра ДТП в </w:t>
      </w:r>
      <w:r w:rsidR="009528B8"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Pr="0076002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528B8" w:rsidRDefault="009528B8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Pr="004600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0023" w:rsidRPr="00760023">
        <w:rPr>
          <w:rFonts w:ascii="Times New Roman" w:hAnsi="Times New Roman" w:cs="Times New Roman"/>
          <w:sz w:val="26"/>
          <w:szCs w:val="26"/>
        </w:rPr>
        <w:t xml:space="preserve">в срок не позднее 2 (двух) рабочих дней с даты заключения договора об осуществлении технологического присоединения с заявителем, направляет в письменном или электронном виде в </w:t>
      </w:r>
      <w:proofErr w:type="spellStart"/>
      <w:r w:rsidR="00760023" w:rsidRPr="00760023">
        <w:rPr>
          <w:rFonts w:ascii="Times New Roman" w:hAnsi="Times New Roman" w:cs="Times New Roman"/>
          <w:sz w:val="26"/>
          <w:szCs w:val="26"/>
        </w:rPr>
        <w:t>Энергосбытовую</w:t>
      </w:r>
      <w:proofErr w:type="spellEnd"/>
      <w:r w:rsidR="00760023" w:rsidRPr="00760023">
        <w:rPr>
          <w:rFonts w:ascii="Times New Roman" w:hAnsi="Times New Roman" w:cs="Times New Roman"/>
          <w:sz w:val="26"/>
          <w:szCs w:val="26"/>
        </w:rPr>
        <w:t xml:space="preserve"> компанию копию заявки, копию подписанного с заявителем договора об осуществлении технологического присоединения, а также копии документов заявителя, предусмотренные п.10 Правил технологического присоединения </w:t>
      </w:r>
      <w:proofErr w:type="spellStart"/>
      <w:r w:rsidR="00760023" w:rsidRPr="00760023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="00760023" w:rsidRPr="00760023">
        <w:rPr>
          <w:rFonts w:ascii="Times New Roman" w:hAnsi="Times New Roman" w:cs="Times New Roman"/>
          <w:sz w:val="26"/>
          <w:szCs w:val="26"/>
        </w:rPr>
        <w:t xml:space="preserve"> устройств потребителей электрической энергии, объектов по производству</w:t>
      </w:r>
      <w:proofErr w:type="gramEnd"/>
      <w:r w:rsidR="00760023" w:rsidRPr="00760023">
        <w:rPr>
          <w:rFonts w:ascii="Times New Roman" w:hAnsi="Times New Roman" w:cs="Times New Roman"/>
          <w:sz w:val="26"/>
          <w:szCs w:val="26"/>
        </w:rPr>
        <w:t xml:space="preserve">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 декабря 2004 г. N 861. </w:t>
      </w:r>
    </w:p>
    <w:p w:rsidR="009528B8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Субъект розничного рынка электрической энергии по факту определения основных параметров заключаемого договора энергоснабжения (купли-продажи электрической энергии) (далее по тексту – договор энергоснабжения) не позднее 10 (десяти) рабочих дней от даты получения всей требуемой документации от Сетевой компании направляет подписанный со своей стороны (в оригинале) проект договора энергоснабжения в адрес Сетевой компании. </w:t>
      </w:r>
    </w:p>
    <w:p w:rsidR="009528B8" w:rsidRPr="009528B8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28B8">
        <w:rPr>
          <w:rFonts w:ascii="Times New Roman" w:hAnsi="Times New Roman" w:cs="Times New Roman"/>
          <w:b/>
          <w:sz w:val="26"/>
          <w:szCs w:val="26"/>
        </w:rPr>
        <w:t xml:space="preserve">Существенным условием по договору технологического присоединения является оплата Заявителем суммы за технологическое присоединение </w:t>
      </w:r>
      <w:proofErr w:type="spellStart"/>
      <w:r w:rsidRPr="009528B8">
        <w:rPr>
          <w:rFonts w:ascii="Times New Roman" w:hAnsi="Times New Roman" w:cs="Times New Roman"/>
          <w:b/>
          <w:sz w:val="26"/>
          <w:szCs w:val="26"/>
        </w:rPr>
        <w:t>энергопринимающих</w:t>
      </w:r>
      <w:proofErr w:type="spellEnd"/>
      <w:r w:rsidRPr="009528B8">
        <w:rPr>
          <w:rFonts w:ascii="Times New Roman" w:hAnsi="Times New Roman" w:cs="Times New Roman"/>
          <w:b/>
          <w:sz w:val="26"/>
          <w:szCs w:val="26"/>
        </w:rPr>
        <w:t xml:space="preserve"> устройств Заявителя. </w:t>
      </w:r>
    </w:p>
    <w:p w:rsidR="009528B8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0023">
        <w:rPr>
          <w:rFonts w:ascii="Times New Roman" w:hAnsi="Times New Roman" w:cs="Times New Roman"/>
          <w:sz w:val="26"/>
          <w:szCs w:val="26"/>
        </w:rPr>
        <w:t xml:space="preserve">Размер платы за технологическое присоединение к электрическим сетям рассчитывается </w:t>
      </w:r>
      <w:r w:rsidR="009528B8"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="009528B8" w:rsidRPr="004600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0023">
        <w:rPr>
          <w:rFonts w:ascii="Times New Roman" w:hAnsi="Times New Roman" w:cs="Times New Roman"/>
          <w:sz w:val="26"/>
          <w:szCs w:val="26"/>
        </w:rPr>
        <w:t>на основании утвержденных органами государственного регулирования субъектов РФ стандартизированных тарифных ставок, ставок за единицу максимальной мощности и формулы платы за технологическое присоединение, либо по индивидуальному проекту в соответствии с Методическими указаниями по определению размера платы за технологическое присоединение к электрическим сетям (утв. Приказ Федеральной службы по тарифам N</w:t>
      </w:r>
      <w:proofErr w:type="gramEnd"/>
      <w:r w:rsidRPr="007600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60023">
        <w:rPr>
          <w:rFonts w:ascii="Times New Roman" w:hAnsi="Times New Roman" w:cs="Times New Roman"/>
          <w:sz w:val="26"/>
          <w:szCs w:val="26"/>
        </w:rPr>
        <w:t xml:space="preserve">209-э/1 от 11 сентября 2012 г.) на соответствующий период регулирования. </w:t>
      </w:r>
      <w:proofErr w:type="gramEnd"/>
    </w:p>
    <w:p w:rsidR="009528B8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0023">
        <w:rPr>
          <w:rFonts w:ascii="Times New Roman" w:hAnsi="Times New Roman" w:cs="Times New Roman"/>
          <w:sz w:val="26"/>
          <w:szCs w:val="26"/>
        </w:rPr>
        <w:t xml:space="preserve">В границах муниципальных районов, городских округов и на внутригородских территориях городов федерального значения одно и то же лицо может осуществить технологическое присоединение </w:t>
      </w:r>
      <w:proofErr w:type="spellStart"/>
      <w:r w:rsidRPr="00760023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760023">
        <w:rPr>
          <w:rFonts w:ascii="Times New Roman" w:hAnsi="Times New Roman" w:cs="Times New Roman"/>
          <w:sz w:val="26"/>
          <w:szCs w:val="26"/>
        </w:rPr>
        <w:t xml:space="preserve"> устройств, принадлежащих ему на праве собственности или на ином законном основании, с платой за технологическое присоединение в размере, не превышающем 550 рублей, не более одного раза в течение 3 лет (п. 17 Правил).</w:t>
      </w:r>
      <w:proofErr w:type="gramEnd"/>
    </w:p>
    <w:p w:rsidR="009528B8" w:rsidRPr="009528B8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28B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5.3. Этап №3. Выполнение сторонами мероприятий по технологическому присоединению </w:t>
      </w:r>
      <w:proofErr w:type="spellStart"/>
      <w:r w:rsidRPr="009528B8">
        <w:rPr>
          <w:rFonts w:ascii="Times New Roman" w:hAnsi="Times New Roman" w:cs="Times New Roman"/>
          <w:b/>
          <w:sz w:val="26"/>
          <w:szCs w:val="26"/>
        </w:rPr>
        <w:t>энергопринимающих</w:t>
      </w:r>
      <w:proofErr w:type="spellEnd"/>
      <w:r w:rsidRPr="009528B8">
        <w:rPr>
          <w:rFonts w:ascii="Times New Roman" w:hAnsi="Times New Roman" w:cs="Times New Roman"/>
          <w:b/>
          <w:sz w:val="26"/>
          <w:szCs w:val="26"/>
        </w:rPr>
        <w:t xml:space="preserve"> устройств к электрическим сетям. </w:t>
      </w:r>
    </w:p>
    <w:p w:rsidR="009528B8" w:rsidRDefault="009528B8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8B8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Мероприятия по технологическому присоединению </w:t>
      </w:r>
      <w:proofErr w:type="spellStart"/>
      <w:r w:rsidRPr="00760023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760023">
        <w:rPr>
          <w:rFonts w:ascii="Times New Roman" w:hAnsi="Times New Roman" w:cs="Times New Roman"/>
          <w:sz w:val="26"/>
          <w:szCs w:val="26"/>
        </w:rPr>
        <w:t xml:space="preserve"> устройств, в соответствии с условиями ДТП и ТУ, включают в себя:</w:t>
      </w:r>
    </w:p>
    <w:p w:rsidR="009528B8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а) подготовку, выдачу сетевой организацией технических условий и их согласование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системах), а в случае выдачи технических условий электростанцией - согласование их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 и со смежными сетевыми организациями; </w:t>
      </w:r>
    </w:p>
    <w:p w:rsidR="009528B8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б) разработку сетевой организацией проектной документации согласно обязательствам, предусмотренным техническими условиями; </w:t>
      </w:r>
    </w:p>
    <w:p w:rsidR="009528B8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в) разработку заявителем проектной документации в границах его земельного участка согласно обязательствам, предусмотренным техническими условиями,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обязательной; </w:t>
      </w:r>
    </w:p>
    <w:p w:rsidR="009528B8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г) выполнение технических условий заявителем и сетевой организацией, включая осуществление сетевой организацией мероприятий по подключению </w:t>
      </w:r>
      <w:proofErr w:type="spellStart"/>
      <w:r w:rsidRPr="00760023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760023">
        <w:rPr>
          <w:rFonts w:ascii="Times New Roman" w:hAnsi="Times New Roman" w:cs="Times New Roman"/>
          <w:sz w:val="26"/>
          <w:szCs w:val="26"/>
        </w:rPr>
        <w:t xml:space="preserve"> устройств под действие аппаратуры противоаварийной и режимной автоматики в соответствии с техническими условиями;</w:t>
      </w:r>
    </w:p>
    <w:p w:rsidR="009528B8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д) проверку выполнения заявителем и сетевой организацией технических условий. </w:t>
      </w:r>
    </w:p>
    <w:p w:rsidR="009528B8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Срок осуществления мероприятий по технологическому присоединению, который исчисляется со дня заключения договора и не может превышать: </w:t>
      </w:r>
    </w:p>
    <w:p w:rsidR="009528B8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0023">
        <w:rPr>
          <w:rFonts w:ascii="Times New Roman" w:hAnsi="Times New Roman" w:cs="Times New Roman"/>
          <w:sz w:val="26"/>
          <w:szCs w:val="26"/>
        </w:rPr>
        <w:t xml:space="preserve">в случаях осуществления технологического присоединения к электрическим сетям классом напряжения до 20 </w:t>
      </w:r>
      <w:proofErr w:type="spellStart"/>
      <w:r w:rsidRPr="00760023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Pr="00760023">
        <w:rPr>
          <w:rFonts w:ascii="Times New Roman" w:hAnsi="Times New Roman" w:cs="Times New Roman"/>
          <w:sz w:val="26"/>
          <w:szCs w:val="26"/>
        </w:rPr>
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760023">
        <w:rPr>
          <w:rFonts w:ascii="Times New Roman" w:hAnsi="Times New Roman" w:cs="Times New Roman"/>
          <w:sz w:val="26"/>
          <w:szCs w:val="26"/>
        </w:rPr>
        <w:t>энергопринимающие</w:t>
      </w:r>
      <w:proofErr w:type="spellEnd"/>
      <w:r w:rsidRPr="00760023">
        <w:rPr>
          <w:rFonts w:ascii="Times New Roman" w:hAnsi="Times New Roman" w:cs="Times New Roman"/>
          <w:sz w:val="26"/>
          <w:szCs w:val="26"/>
        </w:rPr>
        <w:t xml:space="preserve"> устройства,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</w:t>
      </w:r>
      <w:proofErr w:type="gramEnd"/>
      <w:r w:rsidRPr="00760023">
        <w:rPr>
          <w:rFonts w:ascii="Times New Roman" w:hAnsi="Times New Roman" w:cs="Times New Roman"/>
          <w:sz w:val="26"/>
          <w:szCs w:val="26"/>
        </w:rPr>
        <w:t xml:space="preserve">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Pr="00760023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760023">
        <w:rPr>
          <w:rFonts w:ascii="Times New Roman" w:hAnsi="Times New Roman" w:cs="Times New Roman"/>
          <w:sz w:val="26"/>
          <w:szCs w:val="26"/>
        </w:rPr>
        <w:t xml:space="preserve"> устройств и (или) объектов электроэнергетики: </w:t>
      </w:r>
    </w:p>
    <w:p w:rsidR="009528B8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lastRenderedPageBreak/>
        <w:t xml:space="preserve">15 рабочих дней (если в заявке не указан более продолжительный срок) для осуществления мероприятий по технологическому присоединению, отнесенных к обязанностям сетевой организации, - при временном технологическом присоединении; </w:t>
      </w:r>
    </w:p>
    <w:p w:rsidR="00624D7C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4 месяца - для заявителей, максимальная мощность </w:t>
      </w:r>
      <w:proofErr w:type="spellStart"/>
      <w:r w:rsidRPr="00760023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760023">
        <w:rPr>
          <w:rFonts w:ascii="Times New Roman" w:hAnsi="Times New Roman" w:cs="Times New Roman"/>
          <w:sz w:val="26"/>
          <w:szCs w:val="26"/>
        </w:rPr>
        <w:t xml:space="preserve"> устройств которых составляет до 670 к</w:t>
      </w:r>
      <w:proofErr w:type="gramStart"/>
      <w:r w:rsidRPr="00760023">
        <w:rPr>
          <w:rFonts w:ascii="Times New Roman" w:hAnsi="Times New Roman" w:cs="Times New Roman"/>
          <w:sz w:val="26"/>
          <w:szCs w:val="26"/>
        </w:rPr>
        <w:t>Вт вкл</w:t>
      </w:r>
      <w:proofErr w:type="gramEnd"/>
      <w:r w:rsidRPr="00760023">
        <w:rPr>
          <w:rFonts w:ascii="Times New Roman" w:hAnsi="Times New Roman" w:cs="Times New Roman"/>
          <w:sz w:val="26"/>
          <w:szCs w:val="26"/>
        </w:rPr>
        <w:t xml:space="preserve">ючительно; </w:t>
      </w:r>
    </w:p>
    <w:p w:rsidR="00624D7C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1 год - для заявителей, максимальная мощность </w:t>
      </w:r>
      <w:proofErr w:type="spellStart"/>
      <w:r w:rsidRPr="00760023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760023">
        <w:rPr>
          <w:rFonts w:ascii="Times New Roman" w:hAnsi="Times New Roman" w:cs="Times New Roman"/>
          <w:sz w:val="26"/>
          <w:szCs w:val="26"/>
        </w:rPr>
        <w:t xml:space="preserve"> устройств которых составляет свыше 670 кВт; </w:t>
      </w:r>
    </w:p>
    <w:p w:rsidR="00624D7C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в иных случаях: </w:t>
      </w:r>
    </w:p>
    <w:p w:rsidR="00624D7C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15 рабочих дней (если в заявке не указан более продолжительный срок) - при временном технологическом присоединении заявителей, </w:t>
      </w:r>
      <w:proofErr w:type="spellStart"/>
      <w:r w:rsidRPr="00760023">
        <w:rPr>
          <w:rFonts w:ascii="Times New Roman" w:hAnsi="Times New Roman" w:cs="Times New Roman"/>
          <w:sz w:val="26"/>
          <w:szCs w:val="26"/>
        </w:rPr>
        <w:t>энергопринимающие</w:t>
      </w:r>
      <w:proofErr w:type="spellEnd"/>
      <w:r w:rsidRPr="00760023">
        <w:rPr>
          <w:rFonts w:ascii="Times New Roman" w:hAnsi="Times New Roman" w:cs="Times New Roman"/>
          <w:sz w:val="26"/>
          <w:szCs w:val="26"/>
        </w:rPr>
        <w:t xml:space="preserve"> устройства которых являются передвижными и имеют максимальную мощность до 150 к</w:t>
      </w:r>
      <w:proofErr w:type="gramStart"/>
      <w:r w:rsidRPr="00760023">
        <w:rPr>
          <w:rFonts w:ascii="Times New Roman" w:hAnsi="Times New Roman" w:cs="Times New Roman"/>
          <w:sz w:val="26"/>
          <w:szCs w:val="26"/>
        </w:rPr>
        <w:t>Вт вкл</w:t>
      </w:r>
      <w:proofErr w:type="gramEnd"/>
      <w:r w:rsidRPr="00760023">
        <w:rPr>
          <w:rFonts w:ascii="Times New Roman" w:hAnsi="Times New Roman" w:cs="Times New Roman"/>
          <w:sz w:val="26"/>
          <w:szCs w:val="26"/>
        </w:rPr>
        <w:t xml:space="preserve">ючительно, если расстояние от </w:t>
      </w:r>
      <w:proofErr w:type="spellStart"/>
      <w:r w:rsidRPr="00760023">
        <w:rPr>
          <w:rFonts w:ascii="Times New Roman" w:hAnsi="Times New Roman" w:cs="Times New Roman"/>
          <w:sz w:val="26"/>
          <w:szCs w:val="26"/>
        </w:rPr>
        <w:t>энергопринимающего</w:t>
      </w:r>
      <w:proofErr w:type="spellEnd"/>
      <w:r w:rsidRPr="00760023">
        <w:rPr>
          <w:rFonts w:ascii="Times New Roman" w:hAnsi="Times New Roman" w:cs="Times New Roman"/>
          <w:sz w:val="26"/>
          <w:szCs w:val="26"/>
        </w:rPr>
        <w:t xml:space="preserve"> устройства заявителя до существующих электрических сетей необходимого класса напряжения составляет не более 300 метров;</w:t>
      </w:r>
    </w:p>
    <w:p w:rsidR="00624D7C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0023">
        <w:rPr>
          <w:rFonts w:ascii="Times New Roman" w:hAnsi="Times New Roman" w:cs="Times New Roman"/>
          <w:sz w:val="26"/>
          <w:szCs w:val="26"/>
        </w:rPr>
        <w:t xml:space="preserve">6 месяцев - для заявителей, указанных в пунктах 12.1, 14 и 34 Правил, если технологическое присоединение осуществляется к электрическим сетям, уровень напряжения которых составляет до 20 </w:t>
      </w:r>
      <w:proofErr w:type="spellStart"/>
      <w:r w:rsidRPr="00760023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Pr="00760023">
        <w:rPr>
          <w:rFonts w:ascii="Times New Roman" w:hAnsi="Times New Roman" w:cs="Times New Roman"/>
          <w:sz w:val="26"/>
          <w:szCs w:val="26"/>
        </w:rPr>
        <w:t xml:space="preserve"> включительно, и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</w:r>
      <w:proofErr w:type="spellStart"/>
      <w:r w:rsidRPr="00760023">
        <w:rPr>
          <w:rFonts w:ascii="Times New Roman" w:hAnsi="Times New Roman" w:cs="Times New Roman"/>
          <w:sz w:val="26"/>
          <w:szCs w:val="26"/>
        </w:rPr>
        <w:t>энергопринимающие</w:t>
      </w:r>
      <w:proofErr w:type="spellEnd"/>
      <w:r w:rsidRPr="00760023">
        <w:rPr>
          <w:rFonts w:ascii="Times New Roman" w:hAnsi="Times New Roman" w:cs="Times New Roman"/>
          <w:sz w:val="26"/>
          <w:szCs w:val="26"/>
        </w:rPr>
        <w:t xml:space="preserve"> устройства, составляет не более 300 метров в городах и поселках городского типа и не</w:t>
      </w:r>
      <w:proofErr w:type="gramEnd"/>
      <w:r w:rsidRPr="00760023">
        <w:rPr>
          <w:rFonts w:ascii="Times New Roman" w:hAnsi="Times New Roman" w:cs="Times New Roman"/>
          <w:sz w:val="26"/>
          <w:szCs w:val="26"/>
        </w:rPr>
        <w:t xml:space="preserve"> более 500 метров в сельской местности; </w:t>
      </w:r>
    </w:p>
    <w:p w:rsidR="00624D7C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1 год - для заявителей, максимальная мощность </w:t>
      </w:r>
      <w:proofErr w:type="spellStart"/>
      <w:r w:rsidRPr="00760023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760023">
        <w:rPr>
          <w:rFonts w:ascii="Times New Roman" w:hAnsi="Times New Roman" w:cs="Times New Roman"/>
          <w:sz w:val="26"/>
          <w:szCs w:val="26"/>
        </w:rPr>
        <w:t xml:space="preserve"> устройств которых составляет менее 670 кВт, если более короткие сроки не предусмотрены инвестиционной программой соответствующей сетевой организации или соглашением сторон; </w:t>
      </w:r>
    </w:p>
    <w:p w:rsidR="00624D7C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2 года - для заявителей, максимальная мощность </w:t>
      </w:r>
      <w:proofErr w:type="spellStart"/>
      <w:r w:rsidRPr="00760023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760023">
        <w:rPr>
          <w:rFonts w:ascii="Times New Roman" w:hAnsi="Times New Roman" w:cs="Times New Roman"/>
          <w:sz w:val="26"/>
          <w:szCs w:val="26"/>
        </w:rPr>
        <w:t xml:space="preserve"> устройств которых составляет не менее 670 кВт, если иные сроки (но не более 4 лет) не предусмотрены инвестиционной программой соответствующей сетевой организации или соглашением сторон</w:t>
      </w:r>
      <w:r w:rsidR="00624D7C">
        <w:rPr>
          <w:rFonts w:ascii="Times New Roman" w:hAnsi="Times New Roman" w:cs="Times New Roman"/>
          <w:sz w:val="26"/>
          <w:szCs w:val="26"/>
        </w:rPr>
        <w:t>.</w:t>
      </w:r>
    </w:p>
    <w:p w:rsidR="00624D7C" w:rsidRDefault="00624D7C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4D7C" w:rsidRPr="00624D7C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4D7C">
        <w:rPr>
          <w:rFonts w:ascii="Times New Roman" w:hAnsi="Times New Roman" w:cs="Times New Roman"/>
          <w:b/>
          <w:sz w:val="26"/>
          <w:szCs w:val="26"/>
        </w:rPr>
        <w:t>5.4. Этап №4 Проверка выполнения технических условий и технологическое присоединение</w:t>
      </w:r>
      <w:r w:rsidR="00624D7C" w:rsidRPr="00624D7C">
        <w:rPr>
          <w:rFonts w:ascii="Times New Roman" w:hAnsi="Times New Roman" w:cs="Times New Roman"/>
          <w:b/>
          <w:sz w:val="26"/>
          <w:szCs w:val="26"/>
        </w:rPr>
        <w:t>.</w:t>
      </w:r>
    </w:p>
    <w:p w:rsidR="00624D7C" w:rsidRDefault="00624D7C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4D7C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>Проверка выполнения ТУ проводится в отношении каждых технических условий, выданных Заявителям, при получении от Заявителя уведомления о выполнении технических условий.</w:t>
      </w:r>
    </w:p>
    <w:p w:rsidR="00624D7C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Заявитель предоставляет в </w:t>
      </w:r>
      <w:r w:rsidR="00624D7C"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="00624D7C" w:rsidRPr="004600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0023">
        <w:rPr>
          <w:rFonts w:ascii="Times New Roman" w:hAnsi="Times New Roman" w:cs="Times New Roman"/>
          <w:sz w:val="26"/>
          <w:szCs w:val="26"/>
        </w:rPr>
        <w:t xml:space="preserve">уведомление о выполнении технических условий с приложением следующих документов: </w:t>
      </w:r>
    </w:p>
    <w:p w:rsidR="00624D7C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а) копии сертификатов соответствия на электрооборудование (если оборудование подлежит обязательной сертификации) и (или) сопроводительной </w:t>
      </w:r>
      <w:r w:rsidRPr="00760023">
        <w:rPr>
          <w:rFonts w:ascii="Times New Roman" w:hAnsi="Times New Roman" w:cs="Times New Roman"/>
          <w:sz w:val="26"/>
          <w:szCs w:val="26"/>
        </w:rPr>
        <w:lastRenderedPageBreak/>
        <w:t xml:space="preserve">технической документации (технические паспорта оборудования), содержащей сведения о сертификации; </w:t>
      </w:r>
    </w:p>
    <w:p w:rsidR="00624D7C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0023">
        <w:rPr>
          <w:rFonts w:ascii="Times New Roman" w:hAnsi="Times New Roman" w:cs="Times New Roman"/>
          <w:sz w:val="26"/>
          <w:szCs w:val="26"/>
        </w:rPr>
        <w:t xml:space="preserve">б) 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 (схеме выдачи мощности объектов по производству электрической энергии), релейной защите и автоматике, телемеханике и связи, в случае если такая проектная документация не была представлена Заявителем в </w:t>
      </w:r>
      <w:r w:rsidR="00624D7C"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="00624D7C" w:rsidRPr="004600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0023">
        <w:rPr>
          <w:rFonts w:ascii="Times New Roman" w:hAnsi="Times New Roman" w:cs="Times New Roman"/>
          <w:sz w:val="26"/>
          <w:szCs w:val="26"/>
        </w:rPr>
        <w:t xml:space="preserve">до направления Заявителем в </w:t>
      </w:r>
      <w:r w:rsidR="00624D7C"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="00624D7C" w:rsidRPr="004600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0023">
        <w:rPr>
          <w:rFonts w:ascii="Times New Roman" w:hAnsi="Times New Roman" w:cs="Times New Roman"/>
          <w:sz w:val="26"/>
          <w:szCs w:val="26"/>
        </w:rPr>
        <w:t>уведомления о выполнении технических</w:t>
      </w:r>
      <w:proofErr w:type="gramEnd"/>
      <w:r w:rsidRPr="00760023">
        <w:rPr>
          <w:rFonts w:ascii="Times New Roman" w:hAnsi="Times New Roman" w:cs="Times New Roman"/>
          <w:sz w:val="26"/>
          <w:szCs w:val="26"/>
        </w:rPr>
        <w:t xml:space="preserve"> условий (если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обязательной); </w:t>
      </w:r>
    </w:p>
    <w:p w:rsidR="00624D7C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в) документы, содержащие информацию о результатах проведения пусконаладочных работ, приемо-сдаточных и иных испытаний; </w:t>
      </w:r>
    </w:p>
    <w:p w:rsidR="00624D7C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г) нормальные (временные нормальные) схемы электрических соединений объекта электроэнергетики, в том числе однолинейная схема электрических соединений (электроустановки). </w:t>
      </w:r>
    </w:p>
    <w:p w:rsidR="00624D7C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>Документы, указанные в подпунктах «в» и «г» не требуются для представления заявителями, электрохозяйство которых включает в себя только вводное устройство напряжением до 1000</w:t>
      </w:r>
      <w:proofErr w:type="gramStart"/>
      <w:r w:rsidRPr="00760023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760023">
        <w:rPr>
          <w:rFonts w:ascii="Times New Roman" w:hAnsi="Times New Roman" w:cs="Times New Roman"/>
          <w:sz w:val="26"/>
          <w:szCs w:val="26"/>
        </w:rPr>
        <w:t xml:space="preserve">, осветительные установки, переносное электрооборудование и </w:t>
      </w:r>
      <w:proofErr w:type="spellStart"/>
      <w:r w:rsidRPr="00760023">
        <w:rPr>
          <w:rFonts w:ascii="Times New Roman" w:hAnsi="Times New Roman" w:cs="Times New Roman"/>
          <w:sz w:val="26"/>
          <w:szCs w:val="26"/>
        </w:rPr>
        <w:t>энергопринимающие</w:t>
      </w:r>
      <w:proofErr w:type="spellEnd"/>
      <w:r w:rsidRPr="00760023">
        <w:rPr>
          <w:rFonts w:ascii="Times New Roman" w:hAnsi="Times New Roman" w:cs="Times New Roman"/>
          <w:sz w:val="26"/>
          <w:szCs w:val="26"/>
        </w:rPr>
        <w:t xml:space="preserve"> устройства номинальным напряжением не выше 380 В. </w:t>
      </w:r>
    </w:p>
    <w:p w:rsidR="00624D7C" w:rsidRDefault="00624D7C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Pr="004600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0023" w:rsidRPr="00760023">
        <w:rPr>
          <w:rFonts w:ascii="Times New Roman" w:hAnsi="Times New Roman" w:cs="Times New Roman"/>
          <w:sz w:val="26"/>
          <w:szCs w:val="26"/>
        </w:rPr>
        <w:t xml:space="preserve">проверяет наличие документов, представленных Заявителем с уведомлением, и в течение </w:t>
      </w:r>
      <w:r w:rsidR="00760023" w:rsidRPr="00624D7C">
        <w:rPr>
          <w:rFonts w:ascii="Times New Roman" w:hAnsi="Times New Roman" w:cs="Times New Roman"/>
          <w:b/>
          <w:sz w:val="26"/>
          <w:szCs w:val="26"/>
        </w:rPr>
        <w:t>10 календарных дней</w:t>
      </w:r>
      <w:r w:rsidR="00760023" w:rsidRPr="00760023">
        <w:rPr>
          <w:rFonts w:ascii="Times New Roman" w:hAnsi="Times New Roman" w:cs="Times New Roman"/>
          <w:sz w:val="26"/>
          <w:szCs w:val="26"/>
        </w:rPr>
        <w:t xml:space="preserve"> со дня регистрации уведомления осуществляет проверку соответствия технических решений, параметров оборудования (устройств) и проведенных мероприятий требованиям технических условий. </w:t>
      </w:r>
    </w:p>
    <w:p w:rsidR="00624D7C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Проверка выполнения технических условий Заявителя в случаях, </w:t>
      </w:r>
      <w:r w:rsidRPr="00624D7C">
        <w:rPr>
          <w:rFonts w:ascii="Times New Roman" w:hAnsi="Times New Roman" w:cs="Times New Roman"/>
          <w:sz w:val="26"/>
          <w:szCs w:val="26"/>
          <w:u w:val="single"/>
        </w:rPr>
        <w:t>когда не требуется согласование технических условий (до 5 МВт) с субъектом оперативно</w:t>
      </w:r>
      <w:r w:rsidR="00624D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24D7C">
        <w:rPr>
          <w:rFonts w:ascii="Times New Roman" w:hAnsi="Times New Roman" w:cs="Times New Roman"/>
          <w:sz w:val="26"/>
          <w:szCs w:val="26"/>
          <w:u w:val="single"/>
        </w:rPr>
        <w:t>диспетчерского контроля,</w:t>
      </w:r>
      <w:r w:rsidRPr="00760023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624D7C"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="00624D7C" w:rsidRPr="004600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0023">
        <w:rPr>
          <w:rFonts w:ascii="Times New Roman" w:hAnsi="Times New Roman" w:cs="Times New Roman"/>
          <w:sz w:val="26"/>
          <w:szCs w:val="26"/>
        </w:rPr>
        <w:t xml:space="preserve">и включает следующие мероприятия: </w:t>
      </w:r>
    </w:p>
    <w:p w:rsidR="00624D7C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а) проверка соответствия технических решений, параметров оборудования (устройств) и проведенных мероприятий, указанных в технических условиях; </w:t>
      </w:r>
    </w:p>
    <w:p w:rsidR="00624D7C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0023">
        <w:rPr>
          <w:rFonts w:ascii="Times New Roman" w:hAnsi="Times New Roman" w:cs="Times New Roman"/>
          <w:sz w:val="26"/>
          <w:szCs w:val="26"/>
        </w:rPr>
        <w:t xml:space="preserve">б) осмотр </w:t>
      </w:r>
      <w:r w:rsidR="00624D7C"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="00624D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0023">
        <w:rPr>
          <w:rFonts w:ascii="Times New Roman" w:hAnsi="Times New Roman" w:cs="Times New Roman"/>
          <w:sz w:val="26"/>
          <w:szCs w:val="26"/>
        </w:rPr>
        <w:t>присоединяемых электроустановок Заявителя, построенных (реконструированных) в рамках выполнения технических условий,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документации, а в случаях,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обязательной, - на соответствие требованиям, определенным в технических условиях и действующих технических</w:t>
      </w:r>
      <w:proofErr w:type="gramEnd"/>
      <w:r w:rsidRPr="007600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60023">
        <w:rPr>
          <w:rFonts w:ascii="Times New Roman" w:hAnsi="Times New Roman" w:cs="Times New Roman"/>
          <w:sz w:val="26"/>
          <w:szCs w:val="26"/>
        </w:rPr>
        <w:t>регламентах</w:t>
      </w:r>
      <w:proofErr w:type="gramEnd"/>
      <w:r w:rsidRPr="0076002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24D7C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0023">
        <w:rPr>
          <w:rFonts w:ascii="Times New Roman" w:hAnsi="Times New Roman" w:cs="Times New Roman"/>
          <w:sz w:val="26"/>
          <w:szCs w:val="26"/>
        </w:rPr>
        <w:lastRenderedPageBreak/>
        <w:t xml:space="preserve">Мероприятия по проверке выполнения ТУ заявителями с </w:t>
      </w:r>
      <w:proofErr w:type="spellStart"/>
      <w:r w:rsidRPr="00760023">
        <w:rPr>
          <w:rFonts w:ascii="Times New Roman" w:hAnsi="Times New Roman" w:cs="Times New Roman"/>
          <w:sz w:val="26"/>
          <w:szCs w:val="26"/>
        </w:rPr>
        <w:t>энергопринимающими</w:t>
      </w:r>
      <w:proofErr w:type="spellEnd"/>
      <w:r w:rsidRPr="00760023">
        <w:rPr>
          <w:rFonts w:ascii="Times New Roman" w:hAnsi="Times New Roman" w:cs="Times New Roman"/>
          <w:sz w:val="26"/>
          <w:szCs w:val="26"/>
        </w:rPr>
        <w:t xml:space="preserve"> устройствами мощностью до 150 кВт включительно (по одному источнику электроснабжения), а также заявителями, для которых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</w:t>
      </w:r>
      <w:r w:rsidRPr="00624D7C">
        <w:rPr>
          <w:rFonts w:ascii="Times New Roman" w:hAnsi="Times New Roman" w:cs="Times New Roman"/>
          <w:i/>
          <w:sz w:val="26"/>
          <w:szCs w:val="26"/>
        </w:rPr>
        <w:t>(осуществление подготовки проектной документации не требуется при строительстве, реконструкции, капитальном ремонте объектов индивидуального жилищного строительства (отдельно стоящих жилых домов с количеством этажей</w:t>
      </w:r>
      <w:proofErr w:type="gramEnd"/>
      <w:r w:rsidRPr="00624D7C">
        <w:rPr>
          <w:rFonts w:ascii="Times New Roman" w:hAnsi="Times New Roman" w:cs="Times New Roman"/>
          <w:i/>
          <w:sz w:val="26"/>
          <w:szCs w:val="26"/>
        </w:rPr>
        <w:t xml:space="preserve"> не более чем три, предназначенных для проживания одной семьи). </w:t>
      </w:r>
      <w:proofErr w:type="gramStart"/>
      <w:r w:rsidRPr="00624D7C">
        <w:rPr>
          <w:rFonts w:ascii="Times New Roman" w:hAnsi="Times New Roman" w:cs="Times New Roman"/>
          <w:i/>
          <w:sz w:val="26"/>
          <w:szCs w:val="26"/>
        </w:rPr>
        <w:t>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строительства),</w:t>
      </w:r>
      <w:r w:rsidRPr="00760023">
        <w:rPr>
          <w:rFonts w:ascii="Times New Roman" w:hAnsi="Times New Roman" w:cs="Times New Roman"/>
          <w:sz w:val="26"/>
          <w:szCs w:val="26"/>
        </w:rPr>
        <w:t xml:space="preserve"> </w:t>
      </w:r>
      <w:r w:rsidRPr="00624D7C">
        <w:rPr>
          <w:rFonts w:ascii="Times New Roman" w:hAnsi="Times New Roman" w:cs="Times New Roman"/>
          <w:b/>
          <w:sz w:val="26"/>
          <w:szCs w:val="26"/>
        </w:rPr>
        <w:t>проводятся непосредственно в процессе проведения осмотра электроустановок заявителей.</w:t>
      </w:r>
      <w:r w:rsidRPr="007600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624D7C" w:rsidRDefault="00624D7C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="00760023" w:rsidRPr="00760023">
        <w:rPr>
          <w:rFonts w:ascii="Times New Roman" w:hAnsi="Times New Roman" w:cs="Times New Roman"/>
          <w:sz w:val="26"/>
          <w:szCs w:val="26"/>
        </w:rPr>
        <w:t xml:space="preserve"> проводит осмотр присоединяемых электроустановок Заявителя до распределительного устройства (пункта) Заявителя (распределительного устройства трансформаторной подстанции, вводного устройства, вводного распределительного устройства, главного распределительного щита, узла учета) включительно. </w:t>
      </w:r>
    </w:p>
    <w:p w:rsidR="00624D7C" w:rsidRDefault="00624D7C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="00760023" w:rsidRPr="00760023">
        <w:rPr>
          <w:rFonts w:ascii="Times New Roman" w:hAnsi="Times New Roman" w:cs="Times New Roman"/>
          <w:sz w:val="26"/>
          <w:szCs w:val="26"/>
        </w:rPr>
        <w:t xml:space="preserve"> рассматривает представленные Заявителем документы и осуществляет осмотр электроустановок Заявителя. </w:t>
      </w:r>
    </w:p>
    <w:p w:rsidR="00624D7C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По результатам осмотра электроустановок Заявителя </w:t>
      </w:r>
      <w:r w:rsidR="00624D7C"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="00624D7C" w:rsidRPr="004600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0023">
        <w:rPr>
          <w:rFonts w:ascii="Times New Roman" w:hAnsi="Times New Roman" w:cs="Times New Roman"/>
          <w:sz w:val="26"/>
          <w:szCs w:val="26"/>
        </w:rPr>
        <w:t xml:space="preserve">составляет в 2-х экземплярах Акт осмотра (обследования) электроустановки. </w:t>
      </w:r>
    </w:p>
    <w:p w:rsidR="00624D7C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>При невыполнении требований Т</w:t>
      </w:r>
      <w:proofErr w:type="gramStart"/>
      <w:r w:rsidRPr="00760023">
        <w:rPr>
          <w:rFonts w:ascii="Times New Roman" w:hAnsi="Times New Roman" w:cs="Times New Roman"/>
          <w:sz w:val="26"/>
          <w:szCs w:val="26"/>
        </w:rPr>
        <w:t xml:space="preserve">У </w:t>
      </w:r>
      <w:r w:rsidR="00624D7C" w:rsidRPr="004600FD">
        <w:rPr>
          <w:rFonts w:ascii="Times New Roman" w:hAnsi="Times New Roman" w:cs="Times New Roman"/>
          <w:sz w:val="26"/>
          <w:szCs w:val="26"/>
        </w:rPr>
        <w:t>ООО</w:t>
      </w:r>
      <w:proofErr w:type="gramEnd"/>
      <w:r w:rsidR="00624D7C" w:rsidRPr="004600FD">
        <w:rPr>
          <w:rFonts w:ascii="Times New Roman" w:hAnsi="Times New Roman" w:cs="Times New Roman"/>
          <w:sz w:val="26"/>
          <w:szCs w:val="26"/>
        </w:rPr>
        <w:t xml:space="preserve"> ЭСК “Энергия”</w:t>
      </w:r>
      <w:r w:rsidR="00624D7C" w:rsidRPr="004600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0023">
        <w:rPr>
          <w:rFonts w:ascii="Times New Roman" w:hAnsi="Times New Roman" w:cs="Times New Roman"/>
          <w:sz w:val="26"/>
          <w:szCs w:val="26"/>
        </w:rPr>
        <w:t xml:space="preserve">оформляет Акт осмотра (обследования) электроустановки, в котором отображаются замечания. </w:t>
      </w:r>
    </w:p>
    <w:p w:rsidR="00624D7C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После устранения замечаний Заявитель повторно направляет в </w:t>
      </w:r>
      <w:r w:rsidR="00624D7C"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Pr="00760023">
        <w:rPr>
          <w:rFonts w:ascii="Times New Roman" w:hAnsi="Times New Roman" w:cs="Times New Roman"/>
          <w:sz w:val="26"/>
          <w:szCs w:val="26"/>
        </w:rPr>
        <w:t xml:space="preserve"> уведомление об устранении замечаний с приложением информации о принятых мерах по их устранению. Повторный осмотр электроустановки Заявителя осуществляется не позднее </w:t>
      </w:r>
      <w:r w:rsidRPr="00624D7C">
        <w:rPr>
          <w:rFonts w:ascii="Times New Roman" w:hAnsi="Times New Roman" w:cs="Times New Roman"/>
          <w:b/>
          <w:sz w:val="26"/>
          <w:szCs w:val="26"/>
        </w:rPr>
        <w:t>3 рабочих дней</w:t>
      </w:r>
      <w:r w:rsidRPr="00760023">
        <w:rPr>
          <w:rFonts w:ascii="Times New Roman" w:hAnsi="Times New Roman" w:cs="Times New Roman"/>
          <w:sz w:val="26"/>
          <w:szCs w:val="26"/>
        </w:rPr>
        <w:t xml:space="preserve"> со дня регистрации в </w:t>
      </w:r>
      <w:r w:rsidR="00624D7C"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="00624D7C" w:rsidRPr="004600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0023">
        <w:rPr>
          <w:rFonts w:ascii="Times New Roman" w:hAnsi="Times New Roman" w:cs="Times New Roman"/>
          <w:sz w:val="26"/>
          <w:szCs w:val="26"/>
        </w:rPr>
        <w:t xml:space="preserve">уведомления. Акт о выполнении технических условий оформляется после устранения выявленных нарушений. </w:t>
      </w:r>
    </w:p>
    <w:p w:rsidR="00624D7C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>По результатам мероприятий по проверке выполнения Заявителем Т</w:t>
      </w:r>
      <w:proofErr w:type="gramStart"/>
      <w:r w:rsidRPr="00760023">
        <w:rPr>
          <w:rFonts w:ascii="Times New Roman" w:hAnsi="Times New Roman" w:cs="Times New Roman"/>
          <w:sz w:val="26"/>
          <w:szCs w:val="26"/>
        </w:rPr>
        <w:t xml:space="preserve">У </w:t>
      </w:r>
      <w:r w:rsidR="00624D7C" w:rsidRPr="004600FD">
        <w:rPr>
          <w:rFonts w:ascii="Times New Roman" w:hAnsi="Times New Roman" w:cs="Times New Roman"/>
          <w:sz w:val="26"/>
          <w:szCs w:val="26"/>
        </w:rPr>
        <w:t>ООО</w:t>
      </w:r>
      <w:proofErr w:type="gramEnd"/>
      <w:r w:rsidR="00624D7C" w:rsidRPr="004600FD">
        <w:rPr>
          <w:rFonts w:ascii="Times New Roman" w:hAnsi="Times New Roman" w:cs="Times New Roman"/>
          <w:sz w:val="26"/>
          <w:szCs w:val="26"/>
        </w:rPr>
        <w:t xml:space="preserve"> ЭСК “Энергия”</w:t>
      </w:r>
      <w:r w:rsidRPr="00760023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Pr="00624D7C">
        <w:rPr>
          <w:rFonts w:ascii="Times New Roman" w:hAnsi="Times New Roman" w:cs="Times New Roman"/>
          <w:b/>
          <w:sz w:val="26"/>
          <w:szCs w:val="26"/>
        </w:rPr>
        <w:t>3- х календарных дней</w:t>
      </w:r>
      <w:r w:rsidRPr="00760023">
        <w:rPr>
          <w:rFonts w:ascii="Times New Roman" w:hAnsi="Times New Roman" w:cs="Times New Roman"/>
          <w:sz w:val="26"/>
          <w:szCs w:val="26"/>
        </w:rPr>
        <w:t xml:space="preserve"> составляет и направляет для подписания Заявителю подписанный со своей стороны в 2-х экземплярах Акт о выполнении технических условий. </w:t>
      </w:r>
    </w:p>
    <w:p w:rsidR="00624D7C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Заявитель в течение </w:t>
      </w:r>
      <w:r w:rsidRPr="00624D7C">
        <w:rPr>
          <w:rFonts w:ascii="Times New Roman" w:hAnsi="Times New Roman" w:cs="Times New Roman"/>
          <w:b/>
          <w:sz w:val="26"/>
          <w:szCs w:val="26"/>
        </w:rPr>
        <w:t>5 календарных дней</w:t>
      </w:r>
      <w:r w:rsidRPr="00760023">
        <w:rPr>
          <w:rFonts w:ascii="Times New Roman" w:hAnsi="Times New Roman" w:cs="Times New Roman"/>
          <w:sz w:val="26"/>
          <w:szCs w:val="26"/>
        </w:rPr>
        <w:t xml:space="preserve"> со дня получения подписанног</w:t>
      </w:r>
      <w:proofErr w:type="gramStart"/>
      <w:r w:rsidRPr="00760023">
        <w:rPr>
          <w:rFonts w:ascii="Times New Roman" w:hAnsi="Times New Roman" w:cs="Times New Roman"/>
          <w:sz w:val="26"/>
          <w:szCs w:val="26"/>
        </w:rPr>
        <w:t xml:space="preserve">о </w:t>
      </w:r>
      <w:r w:rsidR="00624D7C" w:rsidRPr="004600FD">
        <w:rPr>
          <w:rFonts w:ascii="Times New Roman" w:hAnsi="Times New Roman" w:cs="Times New Roman"/>
          <w:sz w:val="26"/>
          <w:szCs w:val="26"/>
        </w:rPr>
        <w:t>ООО</w:t>
      </w:r>
      <w:proofErr w:type="gramEnd"/>
      <w:r w:rsidR="00624D7C" w:rsidRPr="004600FD">
        <w:rPr>
          <w:rFonts w:ascii="Times New Roman" w:hAnsi="Times New Roman" w:cs="Times New Roman"/>
          <w:sz w:val="26"/>
          <w:szCs w:val="26"/>
        </w:rPr>
        <w:t xml:space="preserve"> ЭСК “Энергия”</w:t>
      </w:r>
      <w:r w:rsidR="00624D7C" w:rsidRPr="004600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0023">
        <w:rPr>
          <w:rFonts w:ascii="Times New Roman" w:hAnsi="Times New Roman" w:cs="Times New Roman"/>
          <w:sz w:val="26"/>
          <w:szCs w:val="26"/>
        </w:rPr>
        <w:t xml:space="preserve">Акта о выполнении ТУ возвращает в </w:t>
      </w:r>
      <w:r w:rsidR="00624D7C"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="00624D7C" w:rsidRPr="004600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0023">
        <w:rPr>
          <w:rFonts w:ascii="Times New Roman" w:hAnsi="Times New Roman" w:cs="Times New Roman"/>
          <w:sz w:val="26"/>
          <w:szCs w:val="26"/>
        </w:rPr>
        <w:t xml:space="preserve">2 экземпляра подписанного со своей стороны Акта о выполнении технических условий. </w:t>
      </w:r>
    </w:p>
    <w:p w:rsidR="00624D7C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Акт о выполнении технических условий составляется в отношении всех категорий заявителей. </w:t>
      </w:r>
    </w:p>
    <w:p w:rsidR="00624D7C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D7C">
        <w:rPr>
          <w:rFonts w:ascii="Times New Roman" w:hAnsi="Times New Roman" w:cs="Times New Roman"/>
          <w:b/>
          <w:sz w:val="26"/>
          <w:szCs w:val="26"/>
        </w:rPr>
        <w:t xml:space="preserve">Акт о выполнении технических условий подписывается Заявителем </w:t>
      </w:r>
      <w:proofErr w:type="gramStart"/>
      <w:r w:rsidRPr="00624D7C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624D7C" w:rsidRPr="00624D7C">
        <w:rPr>
          <w:rFonts w:ascii="Times New Roman" w:hAnsi="Times New Roman" w:cs="Times New Roman"/>
          <w:b/>
          <w:sz w:val="26"/>
          <w:szCs w:val="26"/>
        </w:rPr>
        <w:t>ООО</w:t>
      </w:r>
      <w:proofErr w:type="gramEnd"/>
      <w:r w:rsidR="00624D7C" w:rsidRPr="00624D7C">
        <w:rPr>
          <w:rFonts w:ascii="Times New Roman" w:hAnsi="Times New Roman" w:cs="Times New Roman"/>
          <w:b/>
          <w:sz w:val="26"/>
          <w:szCs w:val="26"/>
        </w:rPr>
        <w:t xml:space="preserve"> ЭСК “Энергия”</w:t>
      </w:r>
      <w:r w:rsidRPr="00624D7C">
        <w:rPr>
          <w:rFonts w:ascii="Times New Roman" w:hAnsi="Times New Roman" w:cs="Times New Roman"/>
          <w:b/>
          <w:sz w:val="26"/>
          <w:szCs w:val="26"/>
        </w:rPr>
        <w:t xml:space="preserve"> непосредственно в день проведения осмотра для </w:t>
      </w:r>
      <w:r w:rsidRPr="00624D7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заявителей, указанных в п. 12 (классом напряжения до 20 </w:t>
      </w:r>
      <w:proofErr w:type="spellStart"/>
      <w:r w:rsidRPr="00624D7C">
        <w:rPr>
          <w:rFonts w:ascii="Times New Roman" w:hAnsi="Times New Roman" w:cs="Times New Roman"/>
          <w:b/>
          <w:sz w:val="26"/>
          <w:szCs w:val="26"/>
        </w:rPr>
        <w:t>кВ</w:t>
      </w:r>
      <w:proofErr w:type="spellEnd"/>
      <w:r w:rsidRPr="00624D7C">
        <w:rPr>
          <w:rFonts w:ascii="Times New Roman" w:hAnsi="Times New Roman" w:cs="Times New Roman"/>
          <w:b/>
          <w:sz w:val="26"/>
          <w:szCs w:val="26"/>
        </w:rPr>
        <w:t xml:space="preserve"> включительно по одному источнику электроснабжения), п. 12.1, п. 13, п. 14.</w:t>
      </w:r>
      <w:r w:rsidRPr="007600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4D7C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0023">
        <w:rPr>
          <w:rFonts w:ascii="Times New Roman" w:hAnsi="Times New Roman" w:cs="Times New Roman"/>
          <w:sz w:val="26"/>
          <w:szCs w:val="26"/>
        </w:rPr>
        <w:t xml:space="preserve">Срок проведения мероприятий по проверке </w:t>
      </w:r>
      <w:r w:rsidR="00624D7C"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="00624D7C" w:rsidRPr="004600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0023">
        <w:rPr>
          <w:rFonts w:ascii="Times New Roman" w:hAnsi="Times New Roman" w:cs="Times New Roman"/>
          <w:sz w:val="26"/>
          <w:szCs w:val="26"/>
        </w:rPr>
        <w:t xml:space="preserve">выполнения Заявителем ТУ (с учетом направления Заявителю подписанных со стороны </w:t>
      </w:r>
      <w:r w:rsidR="00624D7C"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="00624D7C" w:rsidRPr="004600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0023">
        <w:rPr>
          <w:rFonts w:ascii="Times New Roman" w:hAnsi="Times New Roman" w:cs="Times New Roman"/>
          <w:sz w:val="26"/>
          <w:szCs w:val="26"/>
        </w:rPr>
        <w:t xml:space="preserve">Акта осмотра (обследования) электроустановки и Акта о выполнении технических условий) </w:t>
      </w:r>
      <w:r w:rsidRPr="00624D7C">
        <w:rPr>
          <w:rFonts w:ascii="Times New Roman" w:hAnsi="Times New Roman" w:cs="Times New Roman"/>
          <w:sz w:val="26"/>
          <w:szCs w:val="26"/>
          <w:u w:val="single"/>
        </w:rPr>
        <w:t xml:space="preserve">не должен превышать 10 дней со дня получения и регистрации </w:t>
      </w:r>
      <w:r w:rsidR="00624D7C" w:rsidRPr="00624D7C">
        <w:rPr>
          <w:rFonts w:ascii="Times New Roman" w:hAnsi="Times New Roman" w:cs="Times New Roman"/>
          <w:sz w:val="26"/>
          <w:szCs w:val="26"/>
          <w:u w:val="single"/>
        </w:rPr>
        <w:t>ООО ЭСК “Энергия”</w:t>
      </w:r>
      <w:r w:rsidR="00624D7C" w:rsidRPr="00624D7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624D7C">
        <w:rPr>
          <w:rFonts w:ascii="Times New Roman" w:hAnsi="Times New Roman" w:cs="Times New Roman"/>
          <w:sz w:val="26"/>
          <w:szCs w:val="26"/>
          <w:u w:val="single"/>
        </w:rPr>
        <w:t xml:space="preserve">уведомления от Заявителя о выполнении им ТУ либо уведомления об устранении замечаний и его регистрации </w:t>
      </w:r>
      <w:r w:rsidR="00624D7C" w:rsidRPr="00624D7C">
        <w:rPr>
          <w:rFonts w:ascii="Times New Roman" w:hAnsi="Times New Roman" w:cs="Times New Roman"/>
          <w:sz w:val="26"/>
          <w:szCs w:val="26"/>
          <w:u w:val="single"/>
        </w:rPr>
        <w:t>ООО</w:t>
      </w:r>
      <w:proofErr w:type="gramEnd"/>
      <w:r w:rsidR="00624D7C" w:rsidRPr="00624D7C">
        <w:rPr>
          <w:rFonts w:ascii="Times New Roman" w:hAnsi="Times New Roman" w:cs="Times New Roman"/>
          <w:sz w:val="26"/>
          <w:szCs w:val="26"/>
          <w:u w:val="single"/>
        </w:rPr>
        <w:t xml:space="preserve"> ЭСК “Энергия”</w:t>
      </w:r>
      <w:r w:rsidRPr="00624D7C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7600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4D7C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Оформленные Акты служат основой для последующего оформления Акта разграничения эксплуатационной ответственности сторон, Акта разграничения границ балансовой принадлежности сторон, Акта об осуществлении технологического присоединения. </w:t>
      </w:r>
    </w:p>
    <w:p w:rsidR="00624D7C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Проверка выполнения ТУ в случаях, </w:t>
      </w:r>
      <w:r w:rsidRPr="00624D7C">
        <w:rPr>
          <w:rFonts w:ascii="Times New Roman" w:hAnsi="Times New Roman" w:cs="Times New Roman"/>
          <w:sz w:val="26"/>
          <w:szCs w:val="26"/>
          <w:u w:val="single"/>
        </w:rPr>
        <w:t>когда требуется согласование ТУ с субъектом оперативн</w:t>
      </w:r>
      <w:proofErr w:type="gramStart"/>
      <w:r w:rsidRPr="00624D7C">
        <w:rPr>
          <w:rFonts w:ascii="Times New Roman" w:hAnsi="Times New Roman" w:cs="Times New Roman"/>
          <w:sz w:val="26"/>
          <w:szCs w:val="26"/>
          <w:u w:val="single"/>
        </w:rPr>
        <w:t>о-</w:t>
      </w:r>
      <w:proofErr w:type="gramEnd"/>
      <w:r w:rsidRPr="00624D7C">
        <w:rPr>
          <w:rFonts w:ascii="Times New Roman" w:hAnsi="Times New Roman" w:cs="Times New Roman"/>
          <w:sz w:val="26"/>
          <w:szCs w:val="26"/>
          <w:u w:val="single"/>
        </w:rPr>
        <w:t xml:space="preserve"> диспетчерского контроля</w:t>
      </w:r>
      <w:r w:rsidRPr="00760023">
        <w:rPr>
          <w:rFonts w:ascii="Times New Roman" w:hAnsi="Times New Roman" w:cs="Times New Roman"/>
          <w:sz w:val="26"/>
          <w:szCs w:val="26"/>
        </w:rPr>
        <w:t xml:space="preserve">, осуществляется </w:t>
      </w:r>
      <w:r w:rsidR="00624D7C"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="00624D7C" w:rsidRPr="004600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0023">
        <w:rPr>
          <w:rFonts w:ascii="Times New Roman" w:hAnsi="Times New Roman" w:cs="Times New Roman"/>
          <w:sz w:val="26"/>
          <w:szCs w:val="26"/>
        </w:rPr>
        <w:t xml:space="preserve">и системным оператором и включает следующие мероприятия: </w:t>
      </w:r>
    </w:p>
    <w:p w:rsidR="00624D7C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а) проверка соответствия технических решений, параметров оборудования (устройств) и проведенных мероприятий, указанных в документах, представленных Заявителем, требованиям технических условий; </w:t>
      </w:r>
    </w:p>
    <w:p w:rsidR="00624D7C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>б) осмотр представителям</w:t>
      </w:r>
      <w:proofErr w:type="gramStart"/>
      <w:r w:rsidRPr="00760023">
        <w:rPr>
          <w:rFonts w:ascii="Times New Roman" w:hAnsi="Times New Roman" w:cs="Times New Roman"/>
          <w:sz w:val="26"/>
          <w:szCs w:val="26"/>
        </w:rPr>
        <w:t xml:space="preserve">и </w:t>
      </w:r>
      <w:r w:rsidR="00624D7C" w:rsidRPr="004600FD">
        <w:rPr>
          <w:rFonts w:ascii="Times New Roman" w:hAnsi="Times New Roman" w:cs="Times New Roman"/>
          <w:sz w:val="26"/>
          <w:szCs w:val="26"/>
        </w:rPr>
        <w:t>ООО</w:t>
      </w:r>
      <w:proofErr w:type="gramEnd"/>
      <w:r w:rsidR="00624D7C" w:rsidRPr="004600FD">
        <w:rPr>
          <w:rFonts w:ascii="Times New Roman" w:hAnsi="Times New Roman" w:cs="Times New Roman"/>
          <w:sz w:val="26"/>
          <w:szCs w:val="26"/>
        </w:rPr>
        <w:t xml:space="preserve"> ЭСК “Энергия”</w:t>
      </w:r>
      <w:r w:rsidR="00624D7C" w:rsidRPr="00624D7C">
        <w:rPr>
          <w:rFonts w:ascii="Times New Roman" w:hAnsi="Times New Roman" w:cs="Times New Roman"/>
          <w:sz w:val="26"/>
          <w:szCs w:val="26"/>
        </w:rPr>
        <w:t xml:space="preserve">, </w:t>
      </w:r>
      <w:r w:rsidRPr="00760023">
        <w:rPr>
          <w:rFonts w:ascii="Times New Roman" w:hAnsi="Times New Roman" w:cs="Times New Roman"/>
          <w:sz w:val="26"/>
          <w:szCs w:val="26"/>
        </w:rPr>
        <w:t xml:space="preserve">а также субъектом оперативно-диспетчерского управления присоединяемых электроустановок и объектов электросетевого хозяйства, построенных (реконструированных) в рамках выполнения технических условий, на соответствие фактически выполненных мероприятий по технологическому присоединению техническим условиям и представленной Заявителем и </w:t>
      </w:r>
      <w:r w:rsidR="00624D7C"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="00624D7C">
        <w:rPr>
          <w:rFonts w:ascii="Times New Roman" w:hAnsi="Times New Roman" w:cs="Times New Roman"/>
          <w:sz w:val="26"/>
          <w:szCs w:val="26"/>
        </w:rPr>
        <w:t xml:space="preserve"> </w:t>
      </w:r>
      <w:r w:rsidRPr="00760023">
        <w:rPr>
          <w:rFonts w:ascii="Times New Roman" w:hAnsi="Times New Roman" w:cs="Times New Roman"/>
          <w:sz w:val="26"/>
          <w:szCs w:val="26"/>
        </w:rPr>
        <w:t xml:space="preserve">проектной документации. </w:t>
      </w:r>
    </w:p>
    <w:p w:rsidR="00B238FD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0023">
        <w:rPr>
          <w:rFonts w:ascii="Times New Roman" w:hAnsi="Times New Roman" w:cs="Times New Roman"/>
          <w:sz w:val="26"/>
          <w:szCs w:val="26"/>
        </w:rPr>
        <w:t xml:space="preserve">Для проведения проверки выполнения ТУ Заявитель и </w:t>
      </w:r>
      <w:r w:rsidR="00624D7C"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="00624D7C" w:rsidRPr="00760023">
        <w:rPr>
          <w:rFonts w:ascii="Times New Roman" w:hAnsi="Times New Roman" w:cs="Times New Roman"/>
          <w:sz w:val="26"/>
          <w:szCs w:val="26"/>
        </w:rPr>
        <w:t xml:space="preserve"> </w:t>
      </w:r>
      <w:r w:rsidRPr="00760023">
        <w:rPr>
          <w:rFonts w:ascii="Times New Roman" w:hAnsi="Times New Roman" w:cs="Times New Roman"/>
          <w:sz w:val="26"/>
          <w:szCs w:val="26"/>
        </w:rPr>
        <w:t>(каждый в отношении принадлежащих им электроустановок (объектов электросетевого хозяйства) направляют уведомление о готовности к проверке выполнения ТУ.</w:t>
      </w:r>
      <w:proofErr w:type="gramEnd"/>
      <w:r w:rsidRPr="00760023">
        <w:rPr>
          <w:rFonts w:ascii="Times New Roman" w:hAnsi="Times New Roman" w:cs="Times New Roman"/>
          <w:sz w:val="26"/>
          <w:szCs w:val="26"/>
        </w:rPr>
        <w:t xml:space="preserve"> К уведомлению о готовности к проверке выполнения ТУ прилагаются следующие документы: </w:t>
      </w:r>
    </w:p>
    <w:p w:rsidR="00B238FD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а) копии сертификатов соответствия на электрооборудование (если оборудование подлежит обязательной сертификации) и (или) сопроводительную техническую документацию (технические паспорта оборудования), содержащую сведения о сертификации, информацию о технических параметрах и характеристиках </w:t>
      </w:r>
      <w:proofErr w:type="spellStart"/>
      <w:r w:rsidRPr="00760023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760023">
        <w:rPr>
          <w:rFonts w:ascii="Times New Roman" w:hAnsi="Times New Roman" w:cs="Times New Roman"/>
          <w:sz w:val="26"/>
          <w:szCs w:val="26"/>
        </w:rPr>
        <w:t xml:space="preserve"> устройств и объектов электроэнергетики, входящих в их состав оборудования и устройств релейной защиты и автоматики, средств диспетчерского и технологического управления; </w:t>
      </w:r>
    </w:p>
    <w:p w:rsidR="00B238FD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0023">
        <w:rPr>
          <w:rFonts w:ascii="Times New Roman" w:hAnsi="Times New Roman" w:cs="Times New Roman"/>
          <w:sz w:val="26"/>
          <w:szCs w:val="26"/>
        </w:rPr>
        <w:t xml:space="preserve">б) 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 (схеме выдачи мощности объектов по производству электрической энергии), релейной защите и автоматике, телемеханике и связи, в случае если такая документация не была представлена </w:t>
      </w:r>
      <w:r w:rsidRPr="00760023">
        <w:rPr>
          <w:rFonts w:ascii="Times New Roman" w:hAnsi="Times New Roman" w:cs="Times New Roman"/>
          <w:sz w:val="26"/>
          <w:szCs w:val="26"/>
        </w:rPr>
        <w:lastRenderedPageBreak/>
        <w:t xml:space="preserve">заявителем в сетевую организацию до направления заявителем в сетевую организацию уведомления о выполнении технических условий; </w:t>
      </w:r>
      <w:proofErr w:type="gramEnd"/>
    </w:p>
    <w:p w:rsidR="00B238FD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в) нормальные (временные нормальные) схемы электрических соединений объектов электроэнергетики, строительство (реконструкция) или технологическое присоединение которых осуществляются в рамках выполнения технических условий; </w:t>
      </w:r>
    </w:p>
    <w:p w:rsidR="00B238FD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0023">
        <w:rPr>
          <w:rFonts w:ascii="Times New Roman" w:hAnsi="Times New Roman" w:cs="Times New Roman"/>
          <w:sz w:val="26"/>
          <w:szCs w:val="26"/>
        </w:rPr>
        <w:t xml:space="preserve">г) документы, подтверждающие проведение проверки устройств (комплексов) релейной защиты и автоматики и их готовность к вводу в работу, настройку устройств (комплексов) релейной защиты и автоматики в соответствии с требованиями субъекта оперативно-диспетчерского управления, включая принципиальные, </w:t>
      </w:r>
      <w:proofErr w:type="spellStart"/>
      <w:r w:rsidRPr="00760023">
        <w:rPr>
          <w:rFonts w:ascii="Times New Roman" w:hAnsi="Times New Roman" w:cs="Times New Roman"/>
          <w:sz w:val="26"/>
          <w:szCs w:val="26"/>
        </w:rPr>
        <w:t>функциональнологические</w:t>
      </w:r>
      <w:proofErr w:type="spellEnd"/>
      <w:r w:rsidRPr="00760023">
        <w:rPr>
          <w:rFonts w:ascii="Times New Roman" w:hAnsi="Times New Roman" w:cs="Times New Roman"/>
          <w:sz w:val="26"/>
          <w:szCs w:val="26"/>
        </w:rPr>
        <w:t xml:space="preserve"> схемы, схемы программируемой логики, данные по конфигурированию и </w:t>
      </w:r>
      <w:proofErr w:type="spellStart"/>
      <w:r w:rsidRPr="00760023">
        <w:rPr>
          <w:rFonts w:ascii="Times New Roman" w:hAnsi="Times New Roman" w:cs="Times New Roman"/>
          <w:sz w:val="26"/>
          <w:szCs w:val="26"/>
        </w:rPr>
        <w:t>параметрированию</w:t>
      </w:r>
      <w:proofErr w:type="spellEnd"/>
      <w:r w:rsidRPr="00760023">
        <w:rPr>
          <w:rFonts w:ascii="Times New Roman" w:hAnsi="Times New Roman" w:cs="Times New Roman"/>
          <w:sz w:val="26"/>
          <w:szCs w:val="26"/>
        </w:rPr>
        <w:t xml:space="preserve"> устройств (комплексов) релейной защиты и автоматики, исполнительные схемы; </w:t>
      </w:r>
      <w:proofErr w:type="gramEnd"/>
    </w:p>
    <w:p w:rsidR="00B238FD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>д) документы, подтверждающие выполнение требований к системам телемеханики и связи, схемы организации оперативно-диспетчерской и технологической связи, протоколы испытаний каналов, устройств и сре</w:t>
      </w:r>
      <w:proofErr w:type="gramStart"/>
      <w:r w:rsidRPr="00760023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760023">
        <w:rPr>
          <w:rFonts w:ascii="Times New Roman" w:hAnsi="Times New Roman" w:cs="Times New Roman"/>
          <w:sz w:val="26"/>
          <w:szCs w:val="26"/>
        </w:rPr>
        <w:t xml:space="preserve">язи; </w:t>
      </w:r>
    </w:p>
    <w:p w:rsidR="00B238FD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е) документ, подписанный соответственно заявителем или сетевой организацией, подтверждающий выполнение мероприятий по вводу в работу </w:t>
      </w:r>
      <w:proofErr w:type="spellStart"/>
      <w:r w:rsidRPr="00760023">
        <w:rPr>
          <w:rFonts w:ascii="Times New Roman" w:hAnsi="Times New Roman" w:cs="Times New Roman"/>
          <w:sz w:val="26"/>
          <w:szCs w:val="26"/>
        </w:rPr>
        <w:t>энергопринимающего</w:t>
      </w:r>
      <w:proofErr w:type="spellEnd"/>
      <w:r w:rsidRPr="00760023">
        <w:rPr>
          <w:rFonts w:ascii="Times New Roman" w:hAnsi="Times New Roman" w:cs="Times New Roman"/>
          <w:sz w:val="26"/>
          <w:szCs w:val="26"/>
        </w:rPr>
        <w:t xml:space="preserve"> устройства или объекта электроэнергетики, включая проведение пусконаладочных работ, приемо-сдаточных и иных испытаний; </w:t>
      </w:r>
    </w:p>
    <w:p w:rsidR="00B238FD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ж) документы, содержащие информацию о результатах проведения пусконаладочных работ, приемо-сдаточных и иных испытаний. </w:t>
      </w:r>
    </w:p>
    <w:p w:rsidR="00B238FD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Уведомление о готовности к проверке выполнения ТУ направляется заявителем в адрес </w:t>
      </w:r>
      <w:r w:rsidR="00B238FD"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Pr="00760023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760023">
        <w:rPr>
          <w:rFonts w:ascii="Times New Roman" w:hAnsi="Times New Roman" w:cs="Times New Roman"/>
          <w:sz w:val="26"/>
          <w:szCs w:val="26"/>
        </w:rPr>
        <w:t xml:space="preserve">а </w:t>
      </w:r>
      <w:r w:rsidR="00B238FD" w:rsidRPr="004600FD">
        <w:rPr>
          <w:rFonts w:ascii="Times New Roman" w:hAnsi="Times New Roman" w:cs="Times New Roman"/>
          <w:sz w:val="26"/>
          <w:szCs w:val="26"/>
        </w:rPr>
        <w:t>ООО</w:t>
      </w:r>
      <w:proofErr w:type="gramEnd"/>
      <w:r w:rsidR="00B238FD" w:rsidRPr="004600FD">
        <w:rPr>
          <w:rFonts w:ascii="Times New Roman" w:hAnsi="Times New Roman" w:cs="Times New Roman"/>
          <w:sz w:val="26"/>
          <w:szCs w:val="26"/>
        </w:rPr>
        <w:t xml:space="preserve"> ЭСК “Энергия”</w:t>
      </w:r>
      <w:r w:rsidR="00B238FD">
        <w:rPr>
          <w:rFonts w:ascii="Times New Roman" w:hAnsi="Times New Roman" w:cs="Times New Roman"/>
          <w:sz w:val="26"/>
          <w:szCs w:val="26"/>
        </w:rPr>
        <w:t xml:space="preserve"> </w:t>
      </w:r>
      <w:r w:rsidRPr="00760023">
        <w:rPr>
          <w:rFonts w:ascii="Times New Roman" w:hAnsi="Times New Roman" w:cs="Times New Roman"/>
          <w:sz w:val="26"/>
          <w:szCs w:val="26"/>
        </w:rPr>
        <w:t xml:space="preserve">в отношении своих объектов - в адрес субъекта оперативно-диспетчерского управления. </w:t>
      </w:r>
      <w:r w:rsidR="00B238FD"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Pr="00760023">
        <w:rPr>
          <w:rFonts w:ascii="Times New Roman" w:hAnsi="Times New Roman" w:cs="Times New Roman"/>
          <w:sz w:val="26"/>
          <w:szCs w:val="26"/>
        </w:rPr>
        <w:t xml:space="preserve"> в течение 2 календарных дней со дня получения от Заявителя уведомления о готовности к проверке выполнения ТУ направляет субъекту оперативно-диспетчерского управления копию такого уведомления и копии приложенных к нему документов, представленных Заявителем. </w:t>
      </w:r>
    </w:p>
    <w:p w:rsidR="00B238FD" w:rsidRDefault="00B238FD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0023" w:rsidRPr="00760023">
        <w:rPr>
          <w:rFonts w:ascii="Times New Roman" w:hAnsi="Times New Roman" w:cs="Times New Roman"/>
          <w:sz w:val="26"/>
          <w:szCs w:val="26"/>
        </w:rPr>
        <w:t>и субъект оперативно-диспетчерского управления рассматривают полученные документы, и осуществляют осмотр электроустановок Заявителя и объектов электросетевого хозяйств</w:t>
      </w:r>
      <w:proofErr w:type="gramStart"/>
      <w:r w:rsidR="00760023" w:rsidRPr="00760023">
        <w:rPr>
          <w:rFonts w:ascii="Times New Roman" w:hAnsi="Times New Roman" w:cs="Times New Roman"/>
          <w:sz w:val="26"/>
          <w:szCs w:val="26"/>
        </w:rPr>
        <w:t xml:space="preserve">а </w:t>
      </w:r>
      <w:r w:rsidRPr="004600FD">
        <w:rPr>
          <w:rFonts w:ascii="Times New Roman" w:hAnsi="Times New Roman" w:cs="Times New Roman"/>
          <w:sz w:val="26"/>
          <w:szCs w:val="26"/>
        </w:rPr>
        <w:t>ООО</w:t>
      </w:r>
      <w:proofErr w:type="gramEnd"/>
      <w:r w:rsidRPr="004600FD">
        <w:rPr>
          <w:rFonts w:ascii="Times New Roman" w:hAnsi="Times New Roman" w:cs="Times New Roman"/>
          <w:sz w:val="26"/>
          <w:szCs w:val="26"/>
        </w:rPr>
        <w:t xml:space="preserve"> ЭСК “Энергия”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760023" w:rsidRPr="00760023">
        <w:rPr>
          <w:rFonts w:ascii="Times New Roman" w:hAnsi="Times New Roman" w:cs="Times New Roman"/>
          <w:sz w:val="26"/>
          <w:szCs w:val="26"/>
        </w:rPr>
        <w:t xml:space="preserve">построенных (реконструированных) в рамках выполнения технических условий. </w:t>
      </w:r>
    </w:p>
    <w:p w:rsidR="00B238FD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>Осмотр электроустановок Заявителя и объектов электросетевого хозяйств</w:t>
      </w:r>
      <w:proofErr w:type="gramStart"/>
      <w:r w:rsidRPr="00760023">
        <w:rPr>
          <w:rFonts w:ascii="Times New Roman" w:hAnsi="Times New Roman" w:cs="Times New Roman"/>
          <w:sz w:val="26"/>
          <w:szCs w:val="26"/>
        </w:rPr>
        <w:t xml:space="preserve">а </w:t>
      </w:r>
      <w:r w:rsidR="00B238FD" w:rsidRPr="004600FD">
        <w:rPr>
          <w:rFonts w:ascii="Times New Roman" w:hAnsi="Times New Roman" w:cs="Times New Roman"/>
          <w:sz w:val="26"/>
          <w:szCs w:val="26"/>
        </w:rPr>
        <w:t>ООО</w:t>
      </w:r>
      <w:proofErr w:type="gramEnd"/>
      <w:r w:rsidR="00B238FD" w:rsidRPr="004600FD">
        <w:rPr>
          <w:rFonts w:ascii="Times New Roman" w:hAnsi="Times New Roman" w:cs="Times New Roman"/>
          <w:sz w:val="26"/>
          <w:szCs w:val="26"/>
        </w:rPr>
        <w:t xml:space="preserve"> ЭСК “Энергия”</w:t>
      </w:r>
      <w:r w:rsidRPr="00760023">
        <w:rPr>
          <w:rFonts w:ascii="Times New Roman" w:hAnsi="Times New Roman" w:cs="Times New Roman"/>
          <w:sz w:val="26"/>
          <w:szCs w:val="26"/>
        </w:rPr>
        <w:t xml:space="preserve">, построенных (реконструированных) в рамках выполнения ТУ, осуществляется </w:t>
      </w:r>
      <w:r w:rsidR="00B238FD"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Pr="00760023">
        <w:rPr>
          <w:rFonts w:ascii="Times New Roman" w:hAnsi="Times New Roman" w:cs="Times New Roman"/>
          <w:sz w:val="26"/>
          <w:szCs w:val="26"/>
        </w:rPr>
        <w:t xml:space="preserve"> с участием субъекта оперативно-диспетчерского управления. </w:t>
      </w:r>
    </w:p>
    <w:p w:rsidR="00B238FD" w:rsidRDefault="00B238FD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0023" w:rsidRPr="00760023">
        <w:rPr>
          <w:rFonts w:ascii="Times New Roman" w:hAnsi="Times New Roman" w:cs="Times New Roman"/>
          <w:sz w:val="26"/>
          <w:szCs w:val="26"/>
        </w:rPr>
        <w:t>в письменной форме уведомляет субъект оперативно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0023" w:rsidRPr="00760023">
        <w:rPr>
          <w:rFonts w:ascii="Times New Roman" w:hAnsi="Times New Roman" w:cs="Times New Roman"/>
          <w:sz w:val="26"/>
          <w:szCs w:val="26"/>
        </w:rPr>
        <w:t xml:space="preserve">диспетчерского управления о предполагаемой дате проведения осмотра соответствующих объектов электросетевого хозяйства и (или) электроустановок заявителя не </w:t>
      </w:r>
      <w:proofErr w:type="gramStart"/>
      <w:r w:rsidR="00760023" w:rsidRPr="00760023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="00760023" w:rsidRPr="00760023">
        <w:rPr>
          <w:rFonts w:ascii="Times New Roman" w:hAnsi="Times New Roman" w:cs="Times New Roman"/>
          <w:sz w:val="26"/>
          <w:szCs w:val="26"/>
        </w:rPr>
        <w:t xml:space="preserve"> чем за 5 рабочих дней до дня его проведения. Субъект оперативно-диспетчерского управления направляет </w:t>
      </w:r>
      <w:r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="00760023" w:rsidRPr="00760023">
        <w:rPr>
          <w:rFonts w:ascii="Times New Roman" w:hAnsi="Times New Roman" w:cs="Times New Roman"/>
          <w:sz w:val="26"/>
          <w:szCs w:val="26"/>
        </w:rPr>
        <w:t xml:space="preserve"> решение </w:t>
      </w:r>
      <w:r w:rsidR="00760023" w:rsidRPr="00760023">
        <w:rPr>
          <w:rFonts w:ascii="Times New Roman" w:hAnsi="Times New Roman" w:cs="Times New Roman"/>
          <w:sz w:val="26"/>
          <w:szCs w:val="26"/>
        </w:rPr>
        <w:lastRenderedPageBreak/>
        <w:t xml:space="preserve">об участии (отказе от участия) в таком осмотре не </w:t>
      </w:r>
      <w:proofErr w:type="gramStart"/>
      <w:r w:rsidR="00760023" w:rsidRPr="00760023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="00760023" w:rsidRPr="00760023">
        <w:rPr>
          <w:rFonts w:ascii="Times New Roman" w:hAnsi="Times New Roman" w:cs="Times New Roman"/>
          <w:sz w:val="26"/>
          <w:szCs w:val="26"/>
        </w:rPr>
        <w:t xml:space="preserve"> чем за 2 рабочих дня до его проведения. </w:t>
      </w:r>
    </w:p>
    <w:p w:rsidR="00B238FD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По результатам осмотра электроустановок </w:t>
      </w:r>
      <w:r w:rsidR="00B238FD"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="00B238FD">
        <w:rPr>
          <w:rFonts w:ascii="Times New Roman" w:hAnsi="Times New Roman" w:cs="Times New Roman"/>
          <w:sz w:val="26"/>
          <w:szCs w:val="26"/>
        </w:rPr>
        <w:t xml:space="preserve"> </w:t>
      </w:r>
      <w:r w:rsidRPr="00760023">
        <w:rPr>
          <w:rFonts w:ascii="Times New Roman" w:hAnsi="Times New Roman" w:cs="Times New Roman"/>
          <w:sz w:val="26"/>
          <w:szCs w:val="26"/>
        </w:rPr>
        <w:t xml:space="preserve">составляет Акт осмотра (обследования) электроустановки. При выявлении в ходе осмотра невыполнения Заявителем и (или) </w:t>
      </w:r>
      <w:r w:rsidR="00B238FD"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="00B238FD">
        <w:rPr>
          <w:rFonts w:ascii="Times New Roman" w:hAnsi="Times New Roman" w:cs="Times New Roman"/>
          <w:sz w:val="26"/>
          <w:szCs w:val="26"/>
        </w:rPr>
        <w:t xml:space="preserve"> </w:t>
      </w:r>
      <w:r w:rsidRPr="00760023">
        <w:rPr>
          <w:rFonts w:ascii="Times New Roman" w:hAnsi="Times New Roman" w:cs="Times New Roman"/>
          <w:sz w:val="26"/>
          <w:szCs w:val="26"/>
        </w:rPr>
        <w:t xml:space="preserve">требований ТУ и проектной документации в акте осмотра (обследования) электроустановки указывается перечень выявленных замечаний, подлежащих выполнению. </w:t>
      </w:r>
    </w:p>
    <w:p w:rsidR="00B238FD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В случае если представители субъекта оперативно-диспетчерского управления участвовали в осмотре, Акт осмотра (обследования) электроустановки, составляемый по ее результатам, подлежит согласованию с субъектом оперативно-диспетчерского управления. </w:t>
      </w:r>
    </w:p>
    <w:p w:rsidR="00B238FD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При невыполнении требований ТУ субъект оперативно-диспетчерского управления уведомляет об этом </w:t>
      </w:r>
      <w:r w:rsidR="00B238FD"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="00B238FD">
        <w:rPr>
          <w:rFonts w:ascii="Times New Roman" w:hAnsi="Times New Roman" w:cs="Times New Roman"/>
          <w:sz w:val="26"/>
          <w:szCs w:val="26"/>
        </w:rPr>
        <w:t xml:space="preserve"> </w:t>
      </w:r>
      <w:r w:rsidRPr="00760023">
        <w:rPr>
          <w:rFonts w:ascii="Times New Roman" w:hAnsi="Times New Roman" w:cs="Times New Roman"/>
          <w:sz w:val="26"/>
          <w:szCs w:val="26"/>
        </w:rPr>
        <w:t xml:space="preserve">в письменной форме с указанием замечаний. </w:t>
      </w:r>
    </w:p>
    <w:p w:rsidR="00B238FD" w:rsidRDefault="00B238FD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="00760023" w:rsidRPr="00760023">
        <w:rPr>
          <w:rFonts w:ascii="Times New Roman" w:hAnsi="Times New Roman" w:cs="Times New Roman"/>
          <w:sz w:val="26"/>
          <w:szCs w:val="26"/>
        </w:rPr>
        <w:t xml:space="preserve">, в свою очередь, в письменной форме уведомляет Заявителя о выявленных замечаниях по мероприятиям, выполнение которых возложено на Заявителя, с приложением к такому уведомлению замечаний субъекта оперативно-диспетчерского управления. </w:t>
      </w:r>
    </w:p>
    <w:p w:rsidR="0004324B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До получения от Заявителя и (или) </w:t>
      </w:r>
      <w:r w:rsidR="00B238FD"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="00B238FD">
        <w:rPr>
          <w:rFonts w:ascii="Times New Roman" w:hAnsi="Times New Roman" w:cs="Times New Roman"/>
          <w:sz w:val="26"/>
          <w:szCs w:val="26"/>
        </w:rPr>
        <w:t xml:space="preserve"> </w:t>
      </w:r>
      <w:r w:rsidRPr="00760023">
        <w:rPr>
          <w:rFonts w:ascii="Times New Roman" w:hAnsi="Times New Roman" w:cs="Times New Roman"/>
          <w:sz w:val="26"/>
          <w:szCs w:val="26"/>
        </w:rPr>
        <w:t>соответственно письменного уведомления об устранении замечаний с приложением подтверждающих документов осмотр (обследование) электроустановок Заявителя и (или) объектов электросетевого хозяйств</w:t>
      </w:r>
      <w:proofErr w:type="gramStart"/>
      <w:r w:rsidRPr="00760023">
        <w:rPr>
          <w:rFonts w:ascii="Times New Roman" w:hAnsi="Times New Roman" w:cs="Times New Roman"/>
          <w:sz w:val="26"/>
          <w:szCs w:val="26"/>
        </w:rPr>
        <w:t xml:space="preserve">а </w:t>
      </w:r>
      <w:r w:rsidR="0004324B" w:rsidRPr="004600FD">
        <w:rPr>
          <w:rFonts w:ascii="Times New Roman" w:hAnsi="Times New Roman" w:cs="Times New Roman"/>
          <w:sz w:val="26"/>
          <w:szCs w:val="26"/>
        </w:rPr>
        <w:t>ООО</w:t>
      </w:r>
      <w:proofErr w:type="gramEnd"/>
      <w:r w:rsidR="0004324B" w:rsidRPr="004600FD">
        <w:rPr>
          <w:rFonts w:ascii="Times New Roman" w:hAnsi="Times New Roman" w:cs="Times New Roman"/>
          <w:sz w:val="26"/>
          <w:szCs w:val="26"/>
        </w:rPr>
        <w:t xml:space="preserve"> ЭСК “Энергия”</w:t>
      </w:r>
      <w:r w:rsidR="0004324B">
        <w:rPr>
          <w:rFonts w:ascii="Times New Roman" w:hAnsi="Times New Roman" w:cs="Times New Roman"/>
          <w:sz w:val="26"/>
          <w:szCs w:val="26"/>
        </w:rPr>
        <w:t xml:space="preserve"> </w:t>
      </w:r>
      <w:r w:rsidRPr="00760023">
        <w:rPr>
          <w:rFonts w:ascii="Times New Roman" w:hAnsi="Times New Roman" w:cs="Times New Roman"/>
          <w:sz w:val="26"/>
          <w:szCs w:val="26"/>
        </w:rPr>
        <w:t xml:space="preserve">не проводится. </w:t>
      </w:r>
    </w:p>
    <w:p w:rsidR="0004324B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>Повторный осмотр осуществляется не позднее чем через 3 рабочих дня после получения от Заявителя ил</w:t>
      </w:r>
      <w:proofErr w:type="gramStart"/>
      <w:r w:rsidRPr="00760023">
        <w:rPr>
          <w:rFonts w:ascii="Times New Roman" w:hAnsi="Times New Roman" w:cs="Times New Roman"/>
          <w:sz w:val="26"/>
          <w:szCs w:val="26"/>
        </w:rPr>
        <w:t xml:space="preserve">и </w:t>
      </w:r>
      <w:r w:rsidR="0004324B" w:rsidRPr="004600FD">
        <w:rPr>
          <w:rFonts w:ascii="Times New Roman" w:hAnsi="Times New Roman" w:cs="Times New Roman"/>
          <w:sz w:val="26"/>
          <w:szCs w:val="26"/>
        </w:rPr>
        <w:t>ООО</w:t>
      </w:r>
      <w:proofErr w:type="gramEnd"/>
      <w:r w:rsidR="0004324B" w:rsidRPr="004600FD">
        <w:rPr>
          <w:rFonts w:ascii="Times New Roman" w:hAnsi="Times New Roman" w:cs="Times New Roman"/>
          <w:sz w:val="26"/>
          <w:szCs w:val="26"/>
        </w:rPr>
        <w:t xml:space="preserve"> ЭСК “Энергия”</w:t>
      </w:r>
      <w:r w:rsidR="0004324B">
        <w:rPr>
          <w:rFonts w:ascii="Times New Roman" w:hAnsi="Times New Roman" w:cs="Times New Roman"/>
          <w:sz w:val="26"/>
          <w:szCs w:val="26"/>
        </w:rPr>
        <w:t xml:space="preserve"> </w:t>
      </w:r>
      <w:r w:rsidRPr="00760023">
        <w:rPr>
          <w:rFonts w:ascii="Times New Roman" w:hAnsi="Times New Roman" w:cs="Times New Roman"/>
          <w:sz w:val="26"/>
          <w:szCs w:val="26"/>
        </w:rPr>
        <w:t xml:space="preserve">соответственно уведомления об устранении замечаний с приложением информации и документов о принятых мерах по их устранению. </w:t>
      </w:r>
    </w:p>
    <w:p w:rsidR="0004324B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По результатам мероприятий по проверке выполнения ТУ </w:t>
      </w:r>
      <w:r w:rsidR="0004324B"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="0004324B">
        <w:rPr>
          <w:rFonts w:ascii="Times New Roman" w:hAnsi="Times New Roman" w:cs="Times New Roman"/>
          <w:sz w:val="26"/>
          <w:szCs w:val="26"/>
        </w:rPr>
        <w:t xml:space="preserve"> </w:t>
      </w:r>
      <w:r w:rsidRPr="00760023">
        <w:rPr>
          <w:rFonts w:ascii="Times New Roman" w:hAnsi="Times New Roman" w:cs="Times New Roman"/>
          <w:sz w:val="26"/>
          <w:szCs w:val="26"/>
        </w:rPr>
        <w:t>составляет в 3 экземплярах Акт о выполнении технических условий и согласовывает его с субъектом оперативн</w:t>
      </w:r>
      <w:proofErr w:type="gramStart"/>
      <w:r w:rsidRPr="00760023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760023">
        <w:rPr>
          <w:rFonts w:ascii="Times New Roman" w:hAnsi="Times New Roman" w:cs="Times New Roman"/>
          <w:sz w:val="26"/>
          <w:szCs w:val="26"/>
        </w:rPr>
        <w:t xml:space="preserve"> диспетчерского управления. </w:t>
      </w:r>
    </w:p>
    <w:p w:rsidR="0004324B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Акт о выполнении технических условий должен содержать выводы о выполнении (невыполнении) всех мероприятий и требований, предусмотренных ТУ. </w:t>
      </w:r>
    </w:p>
    <w:p w:rsidR="0004324B" w:rsidRDefault="0004324B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0023" w:rsidRPr="00760023">
        <w:rPr>
          <w:rFonts w:ascii="Times New Roman" w:hAnsi="Times New Roman" w:cs="Times New Roman"/>
          <w:sz w:val="26"/>
          <w:szCs w:val="26"/>
        </w:rPr>
        <w:t xml:space="preserve">в 3-дневный срок направляет Заявителю подписанный со своей стороны Акт о выполнении технических условий в 2 экземплярах. В случае если ТУ были согласованы с субъектом оперативно-диспетчерского контроля, Акт о выполнении технических условий, согласованный с субъектом оперативно-диспетчерского контроля, направляется Заявителю в 3 экземплярах. </w:t>
      </w:r>
    </w:p>
    <w:p w:rsidR="0004324B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Заявитель в течение 5 дней со дня получения Акта о выполнении технических условий в 3 экземплярах возвращает в </w:t>
      </w:r>
      <w:r w:rsidR="0004324B"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="0004324B">
        <w:rPr>
          <w:rFonts w:ascii="Times New Roman" w:hAnsi="Times New Roman" w:cs="Times New Roman"/>
          <w:sz w:val="26"/>
          <w:szCs w:val="26"/>
        </w:rPr>
        <w:t xml:space="preserve"> </w:t>
      </w:r>
      <w:r w:rsidRPr="00760023">
        <w:rPr>
          <w:rFonts w:ascii="Times New Roman" w:hAnsi="Times New Roman" w:cs="Times New Roman"/>
          <w:sz w:val="26"/>
          <w:szCs w:val="26"/>
        </w:rPr>
        <w:t xml:space="preserve">подписанные со своей стороны экземпляры Акта о выполнении технических условий, при этом один экземпляр Акта о выполнении технических условий остается у Заявителя. </w:t>
      </w:r>
    </w:p>
    <w:p w:rsidR="0004324B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lastRenderedPageBreak/>
        <w:t xml:space="preserve">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оперативно-диспетчерского управления. </w:t>
      </w:r>
    </w:p>
    <w:p w:rsidR="0004324B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В случае если проверки выполнения ТУ в части мероприятий, выполнение которых возложено на Заявителя, и в части мероприятий, выполняемых </w:t>
      </w:r>
      <w:r w:rsidR="0004324B"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Pr="00760023">
        <w:rPr>
          <w:rFonts w:ascii="Times New Roman" w:hAnsi="Times New Roman" w:cs="Times New Roman"/>
          <w:sz w:val="26"/>
          <w:szCs w:val="26"/>
        </w:rPr>
        <w:t xml:space="preserve">, проводятся отдельно (в разное время), допускается составление отдельных актов о выполнении технических условий по результатам каждой из проверок. </w:t>
      </w:r>
    </w:p>
    <w:p w:rsidR="0004324B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>По результатам проверки выполнения Т</w:t>
      </w:r>
      <w:proofErr w:type="gramStart"/>
      <w:r w:rsidRPr="00760023">
        <w:rPr>
          <w:rFonts w:ascii="Times New Roman" w:hAnsi="Times New Roman" w:cs="Times New Roman"/>
          <w:sz w:val="26"/>
          <w:szCs w:val="26"/>
        </w:rPr>
        <w:t xml:space="preserve">У </w:t>
      </w:r>
      <w:r w:rsidR="0004324B" w:rsidRPr="004600FD">
        <w:rPr>
          <w:rFonts w:ascii="Times New Roman" w:hAnsi="Times New Roman" w:cs="Times New Roman"/>
          <w:sz w:val="26"/>
          <w:szCs w:val="26"/>
        </w:rPr>
        <w:t>ООО</w:t>
      </w:r>
      <w:proofErr w:type="gramEnd"/>
      <w:r w:rsidR="0004324B" w:rsidRPr="004600FD">
        <w:rPr>
          <w:rFonts w:ascii="Times New Roman" w:hAnsi="Times New Roman" w:cs="Times New Roman"/>
          <w:sz w:val="26"/>
          <w:szCs w:val="26"/>
        </w:rPr>
        <w:t xml:space="preserve"> ЭСК “Энергия”</w:t>
      </w:r>
      <w:r w:rsidRPr="00760023">
        <w:rPr>
          <w:rFonts w:ascii="Times New Roman" w:hAnsi="Times New Roman" w:cs="Times New Roman"/>
          <w:sz w:val="26"/>
          <w:szCs w:val="26"/>
        </w:rPr>
        <w:t xml:space="preserve">, в случае если такая проверка проводится отдельно от проверки выполнения ТУ заявителем, Акт осмотра (обследования) электроустановок и Акт о выполнении технических условий подготавливаются </w:t>
      </w:r>
      <w:r w:rsidR="0004324B"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Pr="00760023">
        <w:rPr>
          <w:rFonts w:ascii="Times New Roman" w:hAnsi="Times New Roman" w:cs="Times New Roman"/>
          <w:sz w:val="26"/>
          <w:szCs w:val="26"/>
        </w:rPr>
        <w:t xml:space="preserve">. Такие акты подписываются </w:t>
      </w:r>
      <w:r w:rsidR="0004324B"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Pr="00760023">
        <w:rPr>
          <w:rFonts w:ascii="Times New Roman" w:hAnsi="Times New Roman" w:cs="Times New Roman"/>
          <w:sz w:val="26"/>
          <w:szCs w:val="26"/>
        </w:rPr>
        <w:t xml:space="preserve"> и субъектом оперативно-диспетчерского управления. </w:t>
      </w:r>
    </w:p>
    <w:p w:rsidR="0004324B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В случае если ТУ предусмотрен поэтапный ввод в работу </w:t>
      </w:r>
      <w:proofErr w:type="spellStart"/>
      <w:r w:rsidRPr="00760023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760023">
        <w:rPr>
          <w:rFonts w:ascii="Times New Roman" w:hAnsi="Times New Roman" w:cs="Times New Roman"/>
          <w:sz w:val="26"/>
          <w:szCs w:val="26"/>
        </w:rPr>
        <w:t xml:space="preserve"> устройств, проверка выполнения ТУ проводится в части мероприятий, предусмотренных каждым этапом, и по ТУ в целом по завершении выполнения всех этапов. </w:t>
      </w:r>
    </w:p>
    <w:p w:rsidR="0004324B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0023">
        <w:rPr>
          <w:rFonts w:ascii="Times New Roman" w:hAnsi="Times New Roman" w:cs="Times New Roman"/>
          <w:sz w:val="26"/>
          <w:szCs w:val="26"/>
        </w:rPr>
        <w:t xml:space="preserve">Срок проведения мероприятий по проверке выполнения ТУ (с учетом выдачи Заявителю подписанных со стороны </w:t>
      </w:r>
      <w:r w:rsidR="0004324B"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Pr="00760023">
        <w:rPr>
          <w:rFonts w:ascii="Times New Roman" w:hAnsi="Times New Roman" w:cs="Times New Roman"/>
          <w:sz w:val="26"/>
          <w:szCs w:val="26"/>
        </w:rPr>
        <w:t xml:space="preserve"> и субъекта </w:t>
      </w:r>
      <w:proofErr w:type="spellStart"/>
      <w:r w:rsidRPr="00760023">
        <w:rPr>
          <w:rFonts w:ascii="Times New Roman" w:hAnsi="Times New Roman" w:cs="Times New Roman"/>
          <w:sz w:val="26"/>
          <w:szCs w:val="26"/>
        </w:rPr>
        <w:t>оперативнодиспетчерского</w:t>
      </w:r>
      <w:proofErr w:type="spellEnd"/>
      <w:r w:rsidRPr="00760023">
        <w:rPr>
          <w:rFonts w:ascii="Times New Roman" w:hAnsi="Times New Roman" w:cs="Times New Roman"/>
          <w:sz w:val="26"/>
          <w:szCs w:val="26"/>
        </w:rPr>
        <w:t xml:space="preserve"> управления акта о выполнении технических условий) не должен превышать 25 дней со дня получения </w:t>
      </w:r>
      <w:r w:rsidR="0004324B"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Pr="00760023">
        <w:rPr>
          <w:rFonts w:ascii="Times New Roman" w:hAnsi="Times New Roman" w:cs="Times New Roman"/>
          <w:sz w:val="26"/>
          <w:szCs w:val="26"/>
        </w:rPr>
        <w:t xml:space="preserve"> уведомления от Заявителя о готовности к проверке выполнения ТУ либо уведомления об устранении замечаний. </w:t>
      </w:r>
      <w:proofErr w:type="gramEnd"/>
    </w:p>
    <w:p w:rsidR="0004324B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>Уполномоченным федеральным органом исполнительной власти РФ по технологическому надзору является Федеральная служба по экологическому, технологическому и атомному надзору (</w:t>
      </w:r>
      <w:proofErr w:type="spellStart"/>
      <w:r w:rsidRPr="00760023">
        <w:rPr>
          <w:rFonts w:ascii="Times New Roman" w:hAnsi="Times New Roman" w:cs="Times New Roman"/>
          <w:sz w:val="26"/>
          <w:szCs w:val="26"/>
        </w:rPr>
        <w:t>Ростехнадзор</w:t>
      </w:r>
      <w:proofErr w:type="spellEnd"/>
      <w:r w:rsidRPr="00760023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04324B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Заявители по 2-й категории надежности и Заявители, максимальная мощность </w:t>
      </w:r>
      <w:proofErr w:type="spellStart"/>
      <w:r w:rsidRPr="00760023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760023">
        <w:rPr>
          <w:rFonts w:ascii="Times New Roman" w:hAnsi="Times New Roman" w:cs="Times New Roman"/>
          <w:sz w:val="26"/>
          <w:szCs w:val="26"/>
        </w:rPr>
        <w:t xml:space="preserve"> устройств которых свыше 670 кВт, обращаются в </w:t>
      </w:r>
      <w:proofErr w:type="spellStart"/>
      <w:r w:rsidRPr="00760023">
        <w:rPr>
          <w:rFonts w:ascii="Times New Roman" w:hAnsi="Times New Roman" w:cs="Times New Roman"/>
          <w:sz w:val="26"/>
          <w:szCs w:val="26"/>
        </w:rPr>
        <w:t>Ростехнадзор</w:t>
      </w:r>
      <w:proofErr w:type="spellEnd"/>
      <w:r w:rsidRPr="00760023">
        <w:rPr>
          <w:rFonts w:ascii="Times New Roman" w:hAnsi="Times New Roman" w:cs="Times New Roman"/>
          <w:sz w:val="26"/>
          <w:szCs w:val="26"/>
        </w:rPr>
        <w:t xml:space="preserve"> за разрешением на допуск к эксплуатации объекта </w:t>
      </w:r>
      <w:proofErr w:type="spellStart"/>
      <w:r w:rsidRPr="00760023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760023">
        <w:rPr>
          <w:rFonts w:ascii="Times New Roman" w:hAnsi="Times New Roman" w:cs="Times New Roman"/>
          <w:sz w:val="26"/>
          <w:szCs w:val="26"/>
        </w:rPr>
        <w:t xml:space="preserve"> устройств с последующим предоставлением его копии в </w:t>
      </w:r>
      <w:r w:rsidR="0004324B"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Pr="0076002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4324B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0023">
        <w:rPr>
          <w:rFonts w:ascii="Times New Roman" w:hAnsi="Times New Roman" w:cs="Times New Roman"/>
          <w:sz w:val="26"/>
          <w:szCs w:val="26"/>
        </w:rPr>
        <w:t xml:space="preserve">Юридические лица или индивидуальные предприниматели, направившие заявку в целях технологического присоединения, максимальная мощность </w:t>
      </w:r>
      <w:proofErr w:type="spellStart"/>
      <w:r w:rsidRPr="00760023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760023">
        <w:rPr>
          <w:rFonts w:ascii="Times New Roman" w:hAnsi="Times New Roman" w:cs="Times New Roman"/>
          <w:sz w:val="26"/>
          <w:szCs w:val="26"/>
        </w:rPr>
        <w:t xml:space="preserve"> устройств которых составляет свыше 150 кВт и менее 670 кВт, по третьей категории надежности (по одному источнику электроснабжения), к электрическим сетям классом напряжения до 10 </w:t>
      </w:r>
      <w:proofErr w:type="spellStart"/>
      <w:r w:rsidRPr="00760023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Pr="00760023">
        <w:rPr>
          <w:rFonts w:ascii="Times New Roman" w:hAnsi="Times New Roman" w:cs="Times New Roman"/>
          <w:sz w:val="26"/>
          <w:szCs w:val="26"/>
        </w:rPr>
        <w:t xml:space="preserve">, направляют в течение </w:t>
      </w:r>
      <w:r w:rsidRPr="0004324B">
        <w:rPr>
          <w:rFonts w:ascii="Times New Roman" w:hAnsi="Times New Roman" w:cs="Times New Roman"/>
          <w:b/>
          <w:sz w:val="26"/>
          <w:szCs w:val="26"/>
        </w:rPr>
        <w:t>5 календарных дней</w:t>
      </w:r>
      <w:r w:rsidRPr="00760023">
        <w:rPr>
          <w:rFonts w:ascii="Times New Roman" w:hAnsi="Times New Roman" w:cs="Times New Roman"/>
          <w:sz w:val="26"/>
          <w:szCs w:val="26"/>
        </w:rPr>
        <w:t xml:space="preserve"> в адрес органа федерального государственного энергетического надзора уведомление о проведении сетевой организацией осмотра (обследования</w:t>
      </w:r>
      <w:proofErr w:type="gramEnd"/>
      <w:r w:rsidRPr="00760023">
        <w:rPr>
          <w:rFonts w:ascii="Times New Roman" w:hAnsi="Times New Roman" w:cs="Times New Roman"/>
          <w:sz w:val="26"/>
          <w:szCs w:val="26"/>
        </w:rPr>
        <w:t xml:space="preserve">) электроустановок Заявителя, включая вводные распределительные устройства, с приложением следующих документов: </w:t>
      </w:r>
    </w:p>
    <w:p w:rsidR="0007147B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а) копия технических условий; </w:t>
      </w:r>
    </w:p>
    <w:p w:rsidR="0007147B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lastRenderedPageBreak/>
        <w:t xml:space="preserve">б) копия Акта о выполнении Заявителем технических условий; </w:t>
      </w:r>
    </w:p>
    <w:p w:rsidR="0007147B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в) копия Акта осмотра (обследования) электроустановок Заявителя; </w:t>
      </w:r>
    </w:p>
    <w:p w:rsidR="00D84129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0023">
        <w:rPr>
          <w:rFonts w:ascii="Times New Roman" w:hAnsi="Times New Roman" w:cs="Times New Roman"/>
          <w:sz w:val="26"/>
          <w:szCs w:val="26"/>
        </w:rPr>
        <w:t xml:space="preserve">г) 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 (схеме выдачи мощности объектов по производству электрической энергии), релейной защите,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обязательной. </w:t>
      </w:r>
      <w:proofErr w:type="gramEnd"/>
    </w:p>
    <w:p w:rsidR="00D84129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>Копия уведомления с отметкой Федеральной службы по экологическому, технологическому и атомному надзору «</w:t>
      </w:r>
      <w:proofErr w:type="spellStart"/>
      <w:r w:rsidRPr="00760023">
        <w:rPr>
          <w:rFonts w:ascii="Times New Roman" w:hAnsi="Times New Roman" w:cs="Times New Roman"/>
          <w:sz w:val="26"/>
          <w:szCs w:val="26"/>
        </w:rPr>
        <w:t>Ростехнадзор</w:t>
      </w:r>
      <w:proofErr w:type="spellEnd"/>
      <w:r w:rsidRPr="00760023">
        <w:rPr>
          <w:rFonts w:ascii="Times New Roman" w:hAnsi="Times New Roman" w:cs="Times New Roman"/>
          <w:sz w:val="26"/>
          <w:szCs w:val="26"/>
        </w:rPr>
        <w:t xml:space="preserve">» предоставляется в адрес </w:t>
      </w:r>
      <w:r w:rsidR="00D84129"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Pr="00760023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Pr="00D84129">
        <w:rPr>
          <w:rFonts w:ascii="Times New Roman" w:hAnsi="Times New Roman" w:cs="Times New Roman"/>
          <w:b/>
          <w:sz w:val="26"/>
          <w:szCs w:val="26"/>
        </w:rPr>
        <w:t>двух рабочих дней</w:t>
      </w:r>
      <w:r w:rsidRPr="00760023">
        <w:rPr>
          <w:rFonts w:ascii="Times New Roman" w:hAnsi="Times New Roman" w:cs="Times New Roman"/>
          <w:sz w:val="26"/>
          <w:szCs w:val="26"/>
        </w:rPr>
        <w:t xml:space="preserve"> со дня направления уведомления. </w:t>
      </w:r>
    </w:p>
    <w:p w:rsidR="00D84129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Копия уведомления хранится в </w:t>
      </w:r>
      <w:r w:rsidR="00D84129"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Pr="00760023">
        <w:rPr>
          <w:rFonts w:ascii="Times New Roman" w:hAnsi="Times New Roman" w:cs="Times New Roman"/>
          <w:sz w:val="26"/>
          <w:szCs w:val="26"/>
        </w:rPr>
        <w:t xml:space="preserve"> вместе с техническими условиями. </w:t>
      </w:r>
    </w:p>
    <w:p w:rsidR="00D84129" w:rsidRDefault="00D84129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60023" w:rsidRPr="00760023">
        <w:rPr>
          <w:rFonts w:ascii="Times New Roman" w:hAnsi="Times New Roman" w:cs="Times New Roman"/>
          <w:sz w:val="26"/>
          <w:szCs w:val="26"/>
        </w:rPr>
        <w:t xml:space="preserve">олучение разрешения органа федерального государственного энергетического надзора на допуск к эксплуатации объектов для заявителей, указанных в п. 12.1, 13 и 14, не требуется. </w:t>
      </w:r>
    </w:p>
    <w:p w:rsidR="00D84129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В процессе технологического присоединения </w:t>
      </w:r>
      <w:proofErr w:type="spellStart"/>
      <w:r w:rsidRPr="00760023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760023">
        <w:rPr>
          <w:rFonts w:ascii="Times New Roman" w:hAnsi="Times New Roman" w:cs="Times New Roman"/>
          <w:sz w:val="26"/>
          <w:szCs w:val="26"/>
        </w:rPr>
        <w:t xml:space="preserve"> устройств Заявителя устанавливается на границе балансовой принадлежности прибор учета электрической энергии. Документом о допуске в эксплуатацию прибора учета электрической энергии является Акт допуска прибора учета к эксплуатации (далее - Акт допуска). </w:t>
      </w:r>
    </w:p>
    <w:p w:rsidR="00615C78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Под допуском прибора учета в эксплуатацию понимается процедура, в ходе которой проверяется и определяется готовность прибора учета, в том числе входящего в состав измерительного комплекса или системы учета, к его использованию при осуществлении расчетов за электрическую энергию (мощность). </w:t>
      </w:r>
    </w:p>
    <w:p w:rsidR="00615C78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>Допуск установленного прибора учета в эксплуатацию осуществляется с участием уполномоченных представителей:</w:t>
      </w:r>
    </w:p>
    <w:p w:rsidR="00615C78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 - </w:t>
      </w:r>
      <w:r w:rsidR="00615C78"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Pr="00760023">
        <w:rPr>
          <w:rFonts w:ascii="Times New Roman" w:hAnsi="Times New Roman" w:cs="Times New Roman"/>
          <w:sz w:val="26"/>
          <w:szCs w:val="26"/>
        </w:rPr>
        <w:t>;</w:t>
      </w:r>
    </w:p>
    <w:p w:rsidR="00615C78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 - субъекта розничного рынка электрической энергии, с которым Заявитель заключил или планирует заключить договор энергоснабжения;</w:t>
      </w:r>
    </w:p>
    <w:p w:rsidR="00615C78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 - лица, владеющего на праве собственности или ином законном основании </w:t>
      </w:r>
      <w:proofErr w:type="spellStart"/>
      <w:r w:rsidRPr="00760023">
        <w:rPr>
          <w:rFonts w:ascii="Times New Roman" w:hAnsi="Times New Roman" w:cs="Times New Roman"/>
          <w:sz w:val="26"/>
          <w:szCs w:val="26"/>
        </w:rPr>
        <w:t>энергопринимающими</w:t>
      </w:r>
      <w:proofErr w:type="spellEnd"/>
      <w:r w:rsidRPr="00760023">
        <w:rPr>
          <w:rFonts w:ascii="Times New Roman" w:hAnsi="Times New Roman" w:cs="Times New Roman"/>
          <w:sz w:val="26"/>
          <w:szCs w:val="26"/>
        </w:rPr>
        <w:t xml:space="preserve"> устройствами - Заявителя. </w:t>
      </w:r>
    </w:p>
    <w:p w:rsidR="00E362BB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Процедура допуска прибора учета в эксплуатацию оформляется Актом допуска прибора учета к эксплуатации в трех экземплярах. </w:t>
      </w:r>
    </w:p>
    <w:p w:rsidR="00E362BB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t xml:space="preserve">Оформленные Акт осмотра (обследования) электроустановки, Акт о выполнении технических условий, Акт допуска прибора учета являются основанием для составления Акта разграничения границ балансовой принадлежности сторон, Акта разграничения эксплуатационной ответственности сторон, Акта об осуществлении технологического присоединения. </w:t>
      </w:r>
    </w:p>
    <w:p w:rsidR="00760023" w:rsidRPr="00760023" w:rsidRDefault="00760023" w:rsidP="00656B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3">
        <w:rPr>
          <w:rFonts w:ascii="Times New Roman" w:hAnsi="Times New Roman" w:cs="Times New Roman"/>
          <w:sz w:val="26"/>
          <w:szCs w:val="26"/>
        </w:rPr>
        <w:lastRenderedPageBreak/>
        <w:t xml:space="preserve">Распоряжение на включение объекта под рабочее напряжение оформляется в течение </w:t>
      </w:r>
      <w:r w:rsidRPr="00E362BB">
        <w:rPr>
          <w:rFonts w:ascii="Times New Roman" w:hAnsi="Times New Roman" w:cs="Times New Roman"/>
          <w:b/>
          <w:sz w:val="26"/>
          <w:szCs w:val="26"/>
        </w:rPr>
        <w:t>5 рабочих дней</w:t>
      </w:r>
      <w:r w:rsidRPr="00760023">
        <w:rPr>
          <w:rFonts w:ascii="Times New Roman" w:hAnsi="Times New Roman" w:cs="Times New Roman"/>
          <w:sz w:val="26"/>
          <w:szCs w:val="26"/>
        </w:rPr>
        <w:t xml:space="preserve"> со дня подписания Сторонами АТП. </w:t>
      </w:r>
      <w:proofErr w:type="gramStart"/>
      <w:r w:rsidRPr="00760023">
        <w:rPr>
          <w:rFonts w:ascii="Times New Roman" w:hAnsi="Times New Roman" w:cs="Times New Roman"/>
          <w:sz w:val="26"/>
          <w:szCs w:val="26"/>
        </w:rPr>
        <w:t xml:space="preserve">Приводится в исполнение при условии наличия заключенного договора энергоснабжения с субъектом розничного рынка электрической энергии в течение </w:t>
      </w:r>
      <w:r w:rsidRPr="00E362BB">
        <w:rPr>
          <w:rFonts w:ascii="Times New Roman" w:hAnsi="Times New Roman" w:cs="Times New Roman"/>
          <w:b/>
          <w:sz w:val="26"/>
          <w:szCs w:val="26"/>
        </w:rPr>
        <w:t>5 рабочих дней</w:t>
      </w:r>
      <w:r w:rsidRPr="00760023">
        <w:rPr>
          <w:rFonts w:ascii="Times New Roman" w:hAnsi="Times New Roman" w:cs="Times New Roman"/>
          <w:sz w:val="26"/>
          <w:szCs w:val="26"/>
        </w:rPr>
        <w:t xml:space="preserve"> (</w:t>
      </w:r>
      <w:r w:rsidR="00E362BB"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Pr="00760023">
        <w:rPr>
          <w:rFonts w:ascii="Times New Roman" w:hAnsi="Times New Roman" w:cs="Times New Roman"/>
          <w:sz w:val="26"/>
          <w:szCs w:val="26"/>
        </w:rPr>
        <w:t xml:space="preserve"> осуществляет физическое соединение (контакт) объектов электросетевого хозяйства </w:t>
      </w:r>
      <w:r w:rsidR="00E362BB" w:rsidRPr="004600FD">
        <w:rPr>
          <w:rFonts w:ascii="Times New Roman" w:hAnsi="Times New Roman" w:cs="Times New Roman"/>
          <w:sz w:val="26"/>
          <w:szCs w:val="26"/>
        </w:rPr>
        <w:t>ООО ЭСК “Энергия”</w:t>
      </w:r>
      <w:r w:rsidRPr="00760023">
        <w:rPr>
          <w:rFonts w:ascii="Times New Roman" w:hAnsi="Times New Roman" w:cs="Times New Roman"/>
          <w:sz w:val="26"/>
          <w:szCs w:val="26"/>
        </w:rPr>
        <w:t xml:space="preserve"> и объектов Заявителя (</w:t>
      </w:r>
      <w:proofErr w:type="spellStart"/>
      <w:r w:rsidRPr="00760023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760023">
        <w:rPr>
          <w:rFonts w:ascii="Times New Roman" w:hAnsi="Times New Roman" w:cs="Times New Roman"/>
          <w:sz w:val="26"/>
          <w:szCs w:val="26"/>
        </w:rPr>
        <w:t xml:space="preserve"> устройств) с осуществлением фактической подачи (приема) напряжения и мощности на объекты Заявителя (фиксация коммутационного аппарата в положении «включено»).</w:t>
      </w:r>
      <w:proofErr w:type="gramEnd"/>
    </w:p>
    <w:sectPr w:rsidR="00760023" w:rsidRPr="0076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C5"/>
    <w:rsid w:val="0004324B"/>
    <w:rsid w:val="0007147B"/>
    <w:rsid w:val="001E36FD"/>
    <w:rsid w:val="001E5D63"/>
    <w:rsid w:val="002627C5"/>
    <w:rsid w:val="002C1EB2"/>
    <w:rsid w:val="004600FD"/>
    <w:rsid w:val="00615C78"/>
    <w:rsid w:val="00624D7C"/>
    <w:rsid w:val="00656BA7"/>
    <w:rsid w:val="00760023"/>
    <w:rsid w:val="009528B8"/>
    <w:rsid w:val="009608BB"/>
    <w:rsid w:val="009E3AE6"/>
    <w:rsid w:val="00B238FD"/>
    <w:rsid w:val="00D76012"/>
    <w:rsid w:val="00D84129"/>
    <w:rsid w:val="00E01603"/>
    <w:rsid w:val="00E3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B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00F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52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E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B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00F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52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E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skenerg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19</Pages>
  <Words>6329</Words>
  <Characters>36080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2018-09-07T03:52:00Z</cp:lastPrinted>
  <dcterms:created xsi:type="dcterms:W3CDTF">2018-09-06T06:48:00Z</dcterms:created>
  <dcterms:modified xsi:type="dcterms:W3CDTF">2018-09-07T03:55:00Z</dcterms:modified>
</cp:coreProperties>
</file>