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39E" w:rsidRPr="0088510B" w:rsidRDefault="00A87545">
      <w:pPr>
        <w:jc w:val="center"/>
        <w:rPr>
          <w:lang w:val="ru-RU"/>
        </w:rPr>
      </w:pPr>
      <w:bookmarkStart w:id="0" w:name="_GoBack"/>
      <w:bookmarkEnd w:id="0"/>
      <w:r w:rsidRPr="0088510B">
        <w:rPr>
          <w:lang w:val="ru-RU"/>
        </w:rPr>
        <w:t>Договор №  ИТ-02/0917</w:t>
      </w:r>
    </w:p>
    <w:p w:rsidR="0002639E" w:rsidRPr="0088510B" w:rsidRDefault="00A87545">
      <w:pPr>
        <w:jc w:val="center"/>
        <w:rPr>
          <w:lang w:val="ru-RU"/>
        </w:rPr>
      </w:pPr>
      <w:r w:rsidRPr="0088510B">
        <w:rPr>
          <w:lang w:val="ru-RU"/>
        </w:rPr>
        <w:t>на создание информационной системы</w:t>
      </w:r>
    </w:p>
    <w:tbl>
      <w:tblPr>
        <w:tblStyle w:val="a5"/>
        <w:tblW w:w="935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02639E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>
            <w:pPr>
              <w:spacing w:line="240" w:lineRule="auto"/>
            </w:pPr>
            <w:r>
              <w:t>г. Красноярск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 w:rsidP="00430CFC">
            <w:pPr>
              <w:spacing w:line="240" w:lineRule="auto"/>
              <w:jc w:val="right"/>
            </w:pPr>
            <w:r>
              <w:t>“</w:t>
            </w:r>
            <w:r w:rsidR="00430CFC">
              <w:rPr>
                <w:lang w:val="ru-RU"/>
              </w:rPr>
              <w:t>28</w:t>
            </w:r>
            <w:r>
              <w:t>”</w:t>
            </w:r>
            <w:r w:rsidR="00430CFC">
              <w:rPr>
                <w:lang w:val="ru-RU"/>
              </w:rPr>
              <w:t xml:space="preserve"> октября </w:t>
            </w:r>
            <w:r>
              <w:t xml:space="preserve"> 2017 г.</w:t>
            </w:r>
          </w:p>
        </w:tc>
      </w:tr>
    </w:tbl>
    <w:p w:rsidR="0002639E" w:rsidRDefault="0002639E"/>
    <w:p w:rsidR="0002639E" w:rsidRPr="0088510B" w:rsidRDefault="00A87545" w:rsidP="0088510B">
      <w:pPr>
        <w:jc w:val="both"/>
        <w:rPr>
          <w:lang w:val="ru-RU"/>
        </w:rPr>
      </w:pPr>
      <w:r w:rsidRPr="0088510B">
        <w:rPr>
          <w:lang w:val="ru-RU"/>
        </w:rPr>
        <w:t xml:space="preserve">        Общество с ограниченной ответственностью «Электронный маркетинг», именуемое в дальнейшем Исполнитель,  в лице директора Свириденко Максима Анатольевича, действующего на основании Устава, с одной стороны, и Общество с ограниченной ответственностью Электрическая Сетевая Компания "Энергия", именуемое в дальнейшем Заказчик, в лице директора Тимофеева Александра Дмитриевича,  действующего на основании Устава, с другой стороны, заключили настоящий Договор о нижеследующем:</w:t>
      </w:r>
    </w:p>
    <w:p w:rsidR="0002639E" w:rsidRPr="0088510B" w:rsidRDefault="0002639E">
      <w:pPr>
        <w:rPr>
          <w:lang w:val="ru-RU"/>
        </w:rPr>
      </w:pPr>
    </w:p>
    <w:p w:rsidR="0002639E" w:rsidRDefault="00A87545" w:rsidP="0088510B">
      <w:pPr>
        <w:numPr>
          <w:ilvl w:val="0"/>
          <w:numId w:val="1"/>
        </w:numPr>
        <w:contextualSpacing/>
        <w:jc w:val="center"/>
      </w:pPr>
      <w:r>
        <w:t>ПРЕДМЕТ ДОГОВОРА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поручает, а Исполнитель обязуется выполнить работы по проектированию и разработке информационной системы, далее Система.</w:t>
      </w:r>
    </w:p>
    <w:p w:rsidR="0002639E" w:rsidRDefault="00A87545" w:rsidP="00A22B4F">
      <w:pPr>
        <w:numPr>
          <w:ilvl w:val="1"/>
          <w:numId w:val="1"/>
        </w:numPr>
        <w:ind w:left="0" w:firstLine="709"/>
        <w:contextualSpacing/>
        <w:jc w:val="both"/>
      </w:pPr>
      <w:r w:rsidRPr="0088510B">
        <w:rPr>
          <w:lang w:val="ru-RU"/>
        </w:rPr>
        <w:t xml:space="preserve">Основные требования, сроки, объем и содержание работ по договору определяется Приложением №1, являющимся неотъемлемой частью </w:t>
      </w:r>
      <w:r>
        <w:t>Договора.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обязуется оплачивать указанные в Приложении № 1 работы, на условиях, в сроки и в порядке, определенном настоящим Договором.</w:t>
      </w:r>
    </w:p>
    <w:p w:rsidR="0002639E" w:rsidRPr="0088510B" w:rsidRDefault="0002639E" w:rsidP="00A22B4F">
      <w:pPr>
        <w:ind w:firstLine="709"/>
        <w:jc w:val="both"/>
        <w:rPr>
          <w:lang w:val="ru-RU"/>
        </w:rPr>
      </w:pPr>
    </w:p>
    <w:p w:rsidR="0002639E" w:rsidRDefault="00A87545" w:rsidP="00A22B4F">
      <w:pPr>
        <w:numPr>
          <w:ilvl w:val="0"/>
          <w:numId w:val="1"/>
        </w:numPr>
        <w:ind w:left="0" w:firstLine="709"/>
        <w:contextualSpacing/>
        <w:jc w:val="center"/>
      </w:pPr>
      <w:r>
        <w:t>СТОИМОСТЬ РАБОТ И ПОРЯДОК РАСЧЕТОВ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Стоимость услуг по договору составляет 2</w:t>
      </w:r>
      <w:r w:rsidR="00D94E59">
        <w:rPr>
          <w:lang w:val="ru-RU"/>
        </w:rPr>
        <w:t>49 999</w:t>
      </w:r>
      <w:r w:rsidRPr="0088510B">
        <w:rPr>
          <w:lang w:val="ru-RU"/>
        </w:rPr>
        <w:t xml:space="preserve"> (Двести </w:t>
      </w:r>
      <w:r w:rsidR="00D94E59">
        <w:rPr>
          <w:lang w:val="ru-RU"/>
        </w:rPr>
        <w:t>сорок девять тысяч девятьсот девяносто девять) рублей, без НДС.</w:t>
      </w:r>
      <w:r w:rsidRPr="0088510B">
        <w:rPr>
          <w:lang w:val="ru-RU"/>
        </w:rPr>
        <w:t xml:space="preserve"> 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Оплата производится в рублях РФ.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Оплата считается полученной с момента поступления денежных средств на расчетный счет Исполнителя.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производит оплату работ по Договору на основании счетов Исполнителя не позднее 3 (трех) рабочих дней со дня выставления счета. Под датой оплаты понимается дата списания денежных средств с расчетного счета Заказчика.</w:t>
      </w:r>
    </w:p>
    <w:p w:rsidR="0002639E" w:rsidRPr="0088510B" w:rsidRDefault="0002639E" w:rsidP="00A22B4F">
      <w:pPr>
        <w:ind w:firstLine="709"/>
        <w:rPr>
          <w:lang w:val="ru-RU"/>
        </w:rPr>
      </w:pPr>
    </w:p>
    <w:p w:rsidR="0002639E" w:rsidRPr="0088510B" w:rsidRDefault="00A87545" w:rsidP="00A22B4F">
      <w:pPr>
        <w:numPr>
          <w:ilvl w:val="0"/>
          <w:numId w:val="1"/>
        </w:numPr>
        <w:ind w:left="0" w:firstLine="709"/>
        <w:contextualSpacing/>
        <w:jc w:val="center"/>
        <w:rPr>
          <w:lang w:val="ru-RU"/>
        </w:rPr>
      </w:pPr>
      <w:r w:rsidRPr="0088510B">
        <w:rPr>
          <w:lang w:val="ru-RU"/>
        </w:rPr>
        <w:t>ПОРЯДОК СДАЧИ И ПРИЕМКИ РЕЗУЛЬТАТОВ РАБОТ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По факту выполнения работ по проектированию и разработке Системы составляется Акт выполненных работ, являющийся основанием для взаиморасчетов.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в течение 5 (пяти) рабочих дней со дня получения Акта сдачи-приемки работ, указанных в Приложении №1 настоящего договора, совместно с Исполнителем осуществляет приемку работ и направляет Исполнителю подписанный Заказчиком Акт сдачи-приемки работ или мотивированный отказ от приемки работ. При отсутствии письменных замечаний Заказчика в течение указанного срока работа считается одобренной.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В случае мотивированного отказа Заказчика от приемки продукции сторонами составляется двухсторонний Акт с перечнем необходимых доработок и сроков их выполнения. После устранения ошибок работа вновь предъявляется Заказчику, и процедура приемки повторяется. При этом новые замечания могут предъявляться лишь по измененной части работы.</w:t>
      </w:r>
    </w:p>
    <w:p w:rsidR="0002639E" w:rsidRPr="0088510B" w:rsidRDefault="0002639E" w:rsidP="00A22B4F">
      <w:pPr>
        <w:ind w:firstLine="709"/>
        <w:rPr>
          <w:lang w:val="ru-RU"/>
        </w:rPr>
      </w:pPr>
    </w:p>
    <w:p w:rsidR="0002639E" w:rsidRDefault="00A87545" w:rsidP="0088510B">
      <w:pPr>
        <w:numPr>
          <w:ilvl w:val="0"/>
          <w:numId w:val="1"/>
        </w:numPr>
        <w:contextualSpacing/>
        <w:jc w:val="center"/>
      </w:pPr>
      <w:r>
        <w:t>ПРАВА И ОБЯЗАННОСТИ СТОРОН</w:t>
      </w:r>
    </w:p>
    <w:p w:rsidR="0002639E" w:rsidRPr="00D94E59" w:rsidRDefault="00A87545" w:rsidP="00A22B4F">
      <w:pPr>
        <w:numPr>
          <w:ilvl w:val="1"/>
          <w:numId w:val="1"/>
        </w:numPr>
        <w:ind w:left="0" w:firstLine="426"/>
        <w:contextualSpacing/>
        <w:jc w:val="both"/>
      </w:pPr>
      <w:r>
        <w:t>Права и обязанности Исполнителя:</w:t>
      </w:r>
    </w:p>
    <w:p w:rsidR="0002639E" w:rsidRPr="0088510B" w:rsidRDefault="00A87545" w:rsidP="00A22B4F">
      <w:pPr>
        <w:numPr>
          <w:ilvl w:val="2"/>
          <w:numId w:val="1"/>
        </w:numPr>
        <w:ind w:left="0" w:firstLine="426"/>
        <w:contextualSpacing/>
        <w:jc w:val="both"/>
        <w:rPr>
          <w:lang w:val="ru-RU"/>
        </w:rPr>
      </w:pPr>
      <w:r w:rsidRPr="0088510B">
        <w:rPr>
          <w:lang w:val="ru-RU"/>
        </w:rPr>
        <w:t>Предоставить услуги и выполнять работы по настоящему Договору в соответствии с Приложением №1 настоящего Договора.</w:t>
      </w:r>
    </w:p>
    <w:p w:rsidR="0002639E" w:rsidRPr="0088510B" w:rsidRDefault="00A87545" w:rsidP="00A22B4F">
      <w:pPr>
        <w:numPr>
          <w:ilvl w:val="2"/>
          <w:numId w:val="1"/>
        </w:numPr>
        <w:ind w:left="0" w:firstLine="426"/>
        <w:contextualSpacing/>
        <w:jc w:val="both"/>
        <w:rPr>
          <w:lang w:val="ru-RU"/>
        </w:rPr>
      </w:pPr>
      <w:r w:rsidRPr="0088510B">
        <w:rPr>
          <w:lang w:val="ru-RU"/>
        </w:rPr>
        <w:t xml:space="preserve">Исполнитель несет ответственность перед Заказчиком за надлежащее исполнение </w:t>
      </w:r>
      <w:r w:rsidRPr="0088510B">
        <w:rPr>
          <w:lang w:val="ru-RU"/>
        </w:rPr>
        <w:lastRenderedPageBreak/>
        <w:t>работ по настоящему договору.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Привлекать в случае необходимости к выполнению договора третьих лиц.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Требовать от Заказчика необходимые для выполнения работ материалы, информацию.</w:t>
      </w:r>
    </w:p>
    <w:p w:rsidR="0002639E" w:rsidRPr="0088510B" w:rsidRDefault="0002639E" w:rsidP="00A22B4F">
      <w:pPr>
        <w:ind w:firstLine="709"/>
        <w:jc w:val="both"/>
        <w:rPr>
          <w:lang w:val="ru-RU"/>
        </w:rPr>
      </w:pPr>
    </w:p>
    <w:p w:rsidR="0002639E" w:rsidRDefault="00A87545" w:rsidP="00A22B4F">
      <w:pPr>
        <w:numPr>
          <w:ilvl w:val="1"/>
          <w:numId w:val="1"/>
        </w:numPr>
        <w:ind w:left="0" w:firstLine="709"/>
        <w:contextualSpacing/>
        <w:jc w:val="both"/>
      </w:pPr>
      <w:r>
        <w:t>Права и обязанности Заказчика: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обязуется предоставить в распоряжение Исполнителя к началу выполнения любых работ, предусмотренных Данным договором, всю необходимую информацию и рабочие материалы.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По требованию Исполнителя предоставлять необходимые для выполнения работ материалы, информацию в согласованные сроки.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Своевременно перечислять денежные средства в счет оплаты по данному Договору на расчетный счет Исполнителя.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Обеспечить своевременную приемку выполненных работ.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Заблаговременно предоставлять необходимые для выполнения работ материалы, обеспечивать в электронном виде информацию по внутреннему содержанию сайта,  необходимую для выполнения Исполнителем работы по настоящему Договору в согласованные сроки.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единолично несет ответственность за соответствие предоставляемых к размещению на сайте Системы материалов законодательству Российской Федерации об авторских и смежных правах, средствах массовой информации.</w:t>
      </w:r>
    </w:p>
    <w:p w:rsidR="0002639E" w:rsidRPr="0088510B" w:rsidRDefault="00A87545" w:rsidP="00A22B4F">
      <w:pPr>
        <w:numPr>
          <w:ilvl w:val="2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Заказчик имеет право проверять ход и качество работы, выполняемой по договору без вмешательства в хозяйственную деятельность Исполнителя.</w:t>
      </w:r>
    </w:p>
    <w:p w:rsidR="0002639E" w:rsidRPr="0088510B" w:rsidRDefault="0002639E" w:rsidP="00A22B4F">
      <w:pPr>
        <w:ind w:firstLine="709"/>
        <w:rPr>
          <w:lang w:val="ru-RU"/>
        </w:rPr>
      </w:pPr>
    </w:p>
    <w:p w:rsidR="0002639E" w:rsidRDefault="00A87545" w:rsidP="00A22B4F">
      <w:pPr>
        <w:numPr>
          <w:ilvl w:val="0"/>
          <w:numId w:val="1"/>
        </w:numPr>
        <w:ind w:left="0" w:firstLine="709"/>
        <w:contextualSpacing/>
        <w:jc w:val="center"/>
      </w:pPr>
      <w:r>
        <w:t>ФОРС-МАЖОР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Стороны освобождаются от ответственности за ненадлежащее исполнение или неисполнение обязательств по Договору, если это ненадлежащее исполнение или неисполнение явилось следствием обстоятельств непреодолимой силы, которые Стороны не могли предвидеть или предотвратить.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К обстоятельствам непреодолимой силы относятся: война, землетрясение, наводнение, ураган, пожар или подобные явления, а также законы, распоряжения иные нормативные документы компетентных государственных органов, принятые после подписания настоящего Договора и препятствующие его исполнению.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Сторона, ссылающаяся на обстоятельства непреодолимой силы, обязана в течение 5 (пяти) рабочих дней с момента их наступления информировать другую Сторону в письменной форме о наступлении подобных  обстоятельств с приложением соответствующих подтверждающих документов. Информация должна содержать данные о характере обстоятельств, а также оценку их влияния на исполнение Стороной своих обязательств по настоящему Договору и на срок исполнения обязательств. Несвоевременное извещение лишает сторону возможности ссылаться на обстоятельства непреодолимой силы.</w:t>
      </w:r>
    </w:p>
    <w:p w:rsidR="0002639E" w:rsidRPr="0088510B" w:rsidRDefault="00A87545" w:rsidP="00A22B4F">
      <w:pPr>
        <w:numPr>
          <w:ilvl w:val="1"/>
          <w:numId w:val="1"/>
        </w:numPr>
        <w:ind w:left="0" w:firstLine="709"/>
        <w:contextualSpacing/>
        <w:jc w:val="both"/>
        <w:rPr>
          <w:lang w:val="ru-RU"/>
        </w:rPr>
      </w:pPr>
      <w:r w:rsidRPr="0088510B">
        <w:rPr>
          <w:lang w:val="ru-RU"/>
        </w:rPr>
        <w:t>По прекращении действия указанных обстоятельств Сторона должна указать срок, в который предполагается исполнить обязательства по настоящему Договору.</w:t>
      </w:r>
    </w:p>
    <w:p w:rsidR="0002639E" w:rsidRPr="0088510B" w:rsidRDefault="0002639E">
      <w:pPr>
        <w:ind w:left="720"/>
        <w:rPr>
          <w:lang w:val="ru-RU"/>
        </w:rPr>
      </w:pPr>
    </w:p>
    <w:p w:rsidR="00FF382D" w:rsidRDefault="00A87545" w:rsidP="00FF382D">
      <w:pPr>
        <w:numPr>
          <w:ilvl w:val="0"/>
          <w:numId w:val="1"/>
        </w:numPr>
        <w:contextualSpacing/>
        <w:jc w:val="center"/>
      </w:pPr>
      <w:r>
        <w:t>КОНФИДЕНЦИАЛЬНОСТЬ И ПРОЧИЕ УСЛОВИЯ</w:t>
      </w:r>
    </w:p>
    <w:p w:rsidR="0002639E" w:rsidRPr="0088510B" w:rsidRDefault="00FF382D" w:rsidP="00D94E59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6.1. </w:t>
      </w:r>
      <w:r w:rsidR="00A87545" w:rsidRPr="0088510B">
        <w:rPr>
          <w:lang w:val="ru-RU"/>
        </w:rPr>
        <w:t>Условия настоящего Договора, а также Приложений к нему являются конфиденциальными и разглашению не подлежат.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6.2. </w:t>
      </w:r>
      <w:r w:rsidR="00A87545" w:rsidRPr="0088510B">
        <w:rPr>
          <w:lang w:val="ru-RU"/>
        </w:rPr>
        <w:t xml:space="preserve">Стороны обязуются не передавать конфиденциальную информацию третьим лицам, не публиковать или иным образом не разглашать такую информацию без предварительного письменного согласия другой Стороны, в том числе после </w:t>
      </w:r>
      <w:r w:rsidR="00A87545" w:rsidRPr="0088510B">
        <w:rPr>
          <w:lang w:val="ru-RU"/>
        </w:rPr>
        <w:lastRenderedPageBreak/>
        <w:t>прекращения действия настоящего Договора.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6.3. </w:t>
      </w:r>
      <w:r w:rsidR="00A87545" w:rsidRPr="0088510B">
        <w:rPr>
          <w:lang w:val="ru-RU"/>
        </w:rPr>
        <w:t>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или после ее получения от другой Стороны.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6.4. </w:t>
      </w:r>
      <w:r w:rsidR="00A87545" w:rsidRPr="0088510B">
        <w:rPr>
          <w:lang w:val="ru-RU"/>
        </w:rPr>
        <w:t>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6.5. </w:t>
      </w:r>
      <w:r w:rsidR="00A87545" w:rsidRPr="0088510B">
        <w:rPr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2639E" w:rsidRPr="0088510B" w:rsidRDefault="0002639E" w:rsidP="00A22B4F">
      <w:pPr>
        <w:ind w:firstLine="426"/>
        <w:jc w:val="both"/>
        <w:rPr>
          <w:lang w:val="ru-RU"/>
        </w:rPr>
      </w:pPr>
    </w:p>
    <w:p w:rsidR="0002639E" w:rsidRDefault="00A87545" w:rsidP="00FF382D">
      <w:pPr>
        <w:numPr>
          <w:ilvl w:val="0"/>
          <w:numId w:val="1"/>
        </w:numPr>
        <w:ind w:left="0" w:firstLine="426"/>
        <w:contextualSpacing/>
        <w:jc w:val="center"/>
      </w:pPr>
      <w:r>
        <w:t>СРОКИ ДЕЙСТВИЯ ДОГОВОРА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7.1. </w:t>
      </w:r>
      <w:r w:rsidR="00A87545" w:rsidRPr="0088510B">
        <w:rPr>
          <w:lang w:val="ru-RU"/>
        </w:rPr>
        <w:t>Настоящий Договор вступает в силу с момента подписания его Сторонами.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7.2. </w:t>
      </w:r>
      <w:r w:rsidR="00A87545" w:rsidRPr="0088510B">
        <w:rPr>
          <w:lang w:val="ru-RU"/>
        </w:rPr>
        <w:t>Договор заключается сроком на 2 (два) месяца.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7.3. </w:t>
      </w:r>
      <w:r w:rsidR="00A87545" w:rsidRPr="0088510B">
        <w:rPr>
          <w:lang w:val="ru-RU"/>
        </w:rPr>
        <w:t>Настоящий Договор  может  быть  расторгнут  каждой  из  сторон  досрочно  с  предупреждением  другой  Стороны  за  3 дня.</w:t>
      </w:r>
    </w:p>
    <w:p w:rsidR="0002639E" w:rsidRDefault="00FF382D" w:rsidP="00FF382D">
      <w:pPr>
        <w:ind w:firstLine="426"/>
        <w:contextualSpacing/>
        <w:jc w:val="both"/>
      </w:pPr>
      <w:r>
        <w:rPr>
          <w:lang w:val="ru-RU"/>
        </w:rPr>
        <w:t xml:space="preserve">7.4. </w:t>
      </w:r>
      <w:r w:rsidR="00A87545" w:rsidRPr="0088510B">
        <w:rPr>
          <w:lang w:val="ru-RU"/>
        </w:rPr>
        <w:t xml:space="preserve">В  случае  прекращения  договора  стороны должны в течение 1 (одного) месяца со   дня   прекращения   полностью   </w:t>
      </w:r>
      <w:r w:rsidR="00A87545">
        <w:t>произвести все взаиморасчеты.</w:t>
      </w:r>
    </w:p>
    <w:p w:rsidR="0002639E" w:rsidRDefault="0002639E" w:rsidP="00A22B4F">
      <w:pPr>
        <w:ind w:firstLine="426"/>
        <w:jc w:val="both"/>
      </w:pPr>
    </w:p>
    <w:p w:rsidR="0002639E" w:rsidRPr="00FF382D" w:rsidRDefault="00A87545" w:rsidP="00FF382D">
      <w:pPr>
        <w:numPr>
          <w:ilvl w:val="0"/>
          <w:numId w:val="1"/>
        </w:numPr>
        <w:ind w:left="0" w:firstLine="426"/>
        <w:contextualSpacing/>
        <w:jc w:val="center"/>
      </w:pPr>
      <w:r>
        <w:t>ПОРЯДОК РАЗРЕШЕНИЯ СПОРОВ</w:t>
      </w:r>
    </w:p>
    <w:p w:rsidR="00FF382D" w:rsidRDefault="00FF382D" w:rsidP="00FF382D">
      <w:pPr>
        <w:ind w:left="426"/>
        <w:contextualSpacing/>
      </w:pP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8.1. </w:t>
      </w:r>
      <w:r w:rsidR="00A87545" w:rsidRPr="0088510B">
        <w:rPr>
          <w:lang w:val="ru-RU"/>
        </w:rPr>
        <w:t>Стороны обязуются приложить все усилия для разрешения споров путем переговоров.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8.2. </w:t>
      </w:r>
      <w:r w:rsidR="00A87545" w:rsidRPr="0088510B">
        <w:rPr>
          <w:lang w:val="ru-RU"/>
        </w:rPr>
        <w:t>В случае недостижения согласия, споры рассматриваются в Арбитражном суде г. Красноярска в соответствии с установленным действующим законодательством Российской Федерации.</w:t>
      </w:r>
    </w:p>
    <w:p w:rsidR="0002639E" w:rsidRPr="0088510B" w:rsidRDefault="0002639E" w:rsidP="00A22B4F">
      <w:pPr>
        <w:ind w:firstLine="426"/>
        <w:jc w:val="both"/>
        <w:rPr>
          <w:lang w:val="ru-RU"/>
        </w:rPr>
      </w:pPr>
    </w:p>
    <w:p w:rsidR="0002639E" w:rsidRPr="00FF382D" w:rsidRDefault="00A87545" w:rsidP="00FF382D">
      <w:pPr>
        <w:numPr>
          <w:ilvl w:val="0"/>
          <w:numId w:val="1"/>
        </w:numPr>
        <w:ind w:left="0" w:firstLine="426"/>
        <w:contextualSpacing/>
        <w:jc w:val="center"/>
      </w:pPr>
      <w:r>
        <w:t>ОСОБЫЕ УСЛОВИЯ</w:t>
      </w:r>
    </w:p>
    <w:p w:rsidR="00FF382D" w:rsidRDefault="00FF382D" w:rsidP="00FF382D">
      <w:pPr>
        <w:ind w:left="426"/>
        <w:contextualSpacing/>
      </w:pP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9.1. </w:t>
      </w:r>
      <w:r w:rsidR="00A87545" w:rsidRPr="0088510B">
        <w:rPr>
          <w:lang w:val="ru-RU"/>
        </w:rPr>
        <w:t>Договор может быть изменен и дополнен по соглашению Сторон, которое оформляется в письменном виде отдельными Приложениями, и заверяется подписями полномочных представителей обеих Сторон.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9.2. </w:t>
      </w:r>
      <w:r w:rsidR="00A87545" w:rsidRPr="0088510B">
        <w:rPr>
          <w:lang w:val="ru-RU"/>
        </w:rPr>
        <w:t>Все обещания, заверения и претензии, связанные с исполнением настоящего Договора, должны посылаться в письменной форме по фактическому адресу Сторон.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9.3. </w:t>
      </w:r>
      <w:r w:rsidR="00A87545" w:rsidRPr="0088510B">
        <w:rPr>
          <w:lang w:val="ru-RU"/>
        </w:rPr>
        <w:t>Стороны отвечают за обеспечение конфиденциальности полученных по настоящему договору документации, информации, результатов и принимают все необходимые меры для предотвращения разглашения указанных сведений.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9.4. </w:t>
      </w:r>
      <w:r w:rsidR="00A87545" w:rsidRPr="0088510B">
        <w:rPr>
          <w:lang w:val="ru-RU"/>
        </w:rPr>
        <w:t>Стороны обязуются незамедлительно уведомлять друг друга об изменении своего юридического адреса и банковских реквизитов.</w:t>
      </w:r>
    </w:p>
    <w:p w:rsidR="0002639E" w:rsidRPr="0088510B" w:rsidRDefault="00FF382D" w:rsidP="00FF382D">
      <w:pPr>
        <w:ind w:firstLine="426"/>
        <w:contextualSpacing/>
        <w:jc w:val="both"/>
        <w:rPr>
          <w:lang w:val="ru-RU"/>
        </w:rPr>
      </w:pPr>
      <w:r>
        <w:rPr>
          <w:lang w:val="ru-RU"/>
        </w:rPr>
        <w:t xml:space="preserve">9.5. </w:t>
      </w:r>
      <w:r w:rsidR="00A87545" w:rsidRPr="0088510B">
        <w:rPr>
          <w:lang w:val="ru-RU"/>
        </w:rPr>
        <w:t>Исполнитель имеет право с письменного согласия Заказчика упоминать товарный знак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02639E" w:rsidRPr="0088510B" w:rsidRDefault="00FF382D" w:rsidP="00FF382D">
      <w:pPr>
        <w:ind w:firstLine="360"/>
        <w:contextualSpacing/>
        <w:jc w:val="both"/>
        <w:rPr>
          <w:lang w:val="ru-RU"/>
        </w:rPr>
      </w:pPr>
      <w:r>
        <w:rPr>
          <w:lang w:val="ru-RU"/>
        </w:rPr>
        <w:t xml:space="preserve">9.6. </w:t>
      </w:r>
      <w:r w:rsidR="00A87545" w:rsidRPr="0088510B">
        <w:rPr>
          <w:lang w:val="ru-RU"/>
        </w:rPr>
        <w:t>За нарушение Сторонами своих обязательств по настоящему Договору, Стороны несут ответственность, предусмотренную законодательством РФ.</w:t>
      </w:r>
    </w:p>
    <w:p w:rsidR="0002639E" w:rsidRPr="0088510B" w:rsidRDefault="0002639E" w:rsidP="00A22B4F">
      <w:pPr>
        <w:ind w:firstLine="426"/>
        <w:jc w:val="both"/>
        <w:rPr>
          <w:lang w:val="ru-RU"/>
        </w:rPr>
      </w:pPr>
    </w:p>
    <w:p w:rsidR="0002639E" w:rsidRDefault="00A87545" w:rsidP="00A22B4F">
      <w:pPr>
        <w:numPr>
          <w:ilvl w:val="0"/>
          <w:numId w:val="1"/>
        </w:numPr>
        <w:contextualSpacing/>
        <w:jc w:val="center"/>
      </w:pPr>
      <w:r>
        <w:t>ЮРИДИЧЕСКИЕ АДРЕСА И РЕКВИЗИТЫ СТОРОН</w:t>
      </w:r>
    </w:p>
    <w:tbl>
      <w:tblPr>
        <w:tblStyle w:val="a6"/>
        <w:tblW w:w="935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02639E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>
            <w:pPr>
              <w:spacing w:line="240" w:lineRule="auto"/>
            </w:pPr>
            <w:r>
              <w:t>ИСПОЛНИТЕЛЬ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>
            <w:pPr>
              <w:spacing w:line="240" w:lineRule="auto"/>
            </w:pPr>
            <w:r>
              <w:t>ЗАКАЗЧИК</w:t>
            </w:r>
          </w:p>
        </w:tc>
      </w:tr>
      <w:tr w:rsidR="0002639E" w:rsidRPr="0088510B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>
            <w:pPr>
              <w:spacing w:line="240" w:lineRule="auto"/>
            </w:pPr>
            <w:r>
              <w:lastRenderedPageBreak/>
              <w:t>ООО «Электронный маркетинг»</w:t>
            </w:r>
          </w:p>
          <w:p w:rsidR="0002639E" w:rsidRDefault="00A87545">
            <w:pPr>
              <w:spacing w:line="240" w:lineRule="auto"/>
            </w:pPr>
            <w:r>
              <w:t>ОГРН 1092468020743</w:t>
            </w:r>
          </w:p>
          <w:p w:rsidR="0002639E" w:rsidRDefault="00A87545">
            <w:pPr>
              <w:spacing w:line="240" w:lineRule="auto"/>
            </w:pPr>
            <w:r>
              <w:t>ИНН 2463213306</w:t>
            </w:r>
          </w:p>
          <w:p w:rsidR="0002639E" w:rsidRDefault="00A87545">
            <w:pPr>
              <w:spacing w:line="240" w:lineRule="auto"/>
            </w:pPr>
            <w:r>
              <w:t>КПП 246301001</w:t>
            </w:r>
          </w:p>
          <w:p w:rsidR="0002639E" w:rsidRDefault="00A87545">
            <w:pPr>
              <w:spacing w:line="240" w:lineRule="auto"/>
            </w:pPr>
            <w:r>
              <w:t xml:space="preserve">р/с </w:t>
            </w:r>
            <w:r>
              <w:rPr>
                <w:color w:val="333333"/>
                <w:highlight w:val="white"/>
              </w:rPr>
              <w:t>40702810800600002469</w:t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color w:val="333333"/>
                <w:highlight w:val="white"/>
                <w:lang w:val="ru-RU"/>
              </w:rPr>
              <w:t>в Новосибирском филиале ОАО «Банк Москвы» г. Новосибирск</w:t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БИК 040407967</w:t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к/с 30101810900000000967</w:t>
            </w:r>
          </w:p>
          <w:p w:rsidR="0002639E" w:rsidRDefault="00A87545">
            <w:pPr>
              <w:spacing w:line="240" w:lineRule="auto"/>
            </w:pPr>
            <w:r w:rsidRPr="0088510B">
              <w:rPr>
                <w:lang w:val="ru-RU"/>
              </w:rPr>
              <w:t xml:space="preserve">Юридический адрес: 660028, Красноярский край, Красноярск г, Телевизорная ул, д. 1, корп. </w:t>
            </w:r>
            <w:r>
              <w:t>9</w:t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Почтовый адрес: 660028, г. Красноярск, а/я 11939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ОБЩЕСТВО С ОГРАНИЧЕННОЙ ОТВЕТСТВЕННОСТЬЮ ЭЛЕКТРИЧЕСКАЯ СЕТЕВАЯ КОМПАНИЯ "ЭНЕРГИЯ"</w:t>
            </w:r>
            <w:r w:rsidRPr="0088510B">
              <w:rPr>
                <w:lang w:val="ru-RU"/>
              </w:rPr>
              <w:br/>
              <w:t>ИНН: 2452043606</w:t>
            </w:r>
            <w:r w:rsidRPr="0088510B">
              <w:rPr>
                <w:lang w:val="ru-RU"/>
              </w:rPr>
              <w:br/>
              <w:t>ОГРН: 1162468066859</w:t>
            </w:r>
            <w:r w:rsidRPr="0088510B">
              <w:rPr>
                <w:lang w:val="ru-RU"/>
              </w:rPr>
              <w:br/>
              <w:t>КПП: 245201001</w:t>
            </w:r>
            <w:r w:rsidRPr="0088510B">
              <w:rPr>
                <w:lang w:val="ru-RU"/>
              </w:rPr>
              <w:br/>
              <w:t>ОКПО: 01608962</w:t>
            </w:r>
            <w:r w:rsidRPr="0088510B">
              <w:rPr>
                <w:lang w:val="ru-RU"/>
              </w:rPr>
              <w:br/>
              <w:t>Юридический адрес: 662971, КРАСНОЯРСКИЙ КРАЙ, ГОРОД ЖЕЛЕЗНОГОРСК, ШКОЛЬНАЯ УЛИЦА, д. ДОМ 52А, кв. ОФИС 6</w:t>
            </w:r>
            <w:r w:rsidRPr="0088510B">
              <w:rPr>
                <w:lang w:val="ru-RU"/>
              </w:rPr>
              <w:br/>
              <w:t>Фактический адрес: 662971, КРАСНОЯРСКИЙ КРАЙ, ГОРОД ЖЕЛЕЗНОГОРСК, ШКОЛЬНАЯ УЛИЦА, д. ДОМ 52А, кв. ОФИС 6</w:t>
            </w:r>
            <w:r w:rsidRPr="0088510B">
              <w:rPr>
                <w:lang w:val="ru-RU"/>
              </w:rPr>
              <w:br/>
              <w:t xml:space="preserve">Р/сч 40702810803330000108, КРАСН.Ф-Л АО АИКБ "ЕНИСЕЙСК.ОБЪЕД.БАНК" </w:t>
            </w:r>
            <w:r w:rsidRPr="0088510B">
              <w:rPr>
                <w:lang w:val="ru-RU"/>
              </w:rPr>
              <w:br/>
            </w:r>
          </w:p>
        </w:tc>
      </w:tr>
      <w:tr w:rsidR="0002639E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 xml:space="preserve">Директор 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ООО «Электронный маркетинг»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_______________   /Свириденко М. А./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Default="00A87545">
            <w:pPr>
              <w:spacing w:line="240" w:lineRule="auto"/>
            </w:pPr>
            <w:r w:rsidRPr="0088510B">
              <w:rPr>
                <w:lang w:val="ru-RU"/>
              </w:rPr>
              <w:t xml:space="preserve">                             </w:t>
            </w:r>
            <w:r>
              <w:t>М.П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 xml:space="preserve">Директор 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ООО ЭСК «Энергия»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_______________   /Тимофеев А. Д./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Default="00A87545">
            <w:pPr>
              <w:spacing w:line="240" w:lineRule="auto"/>
            </w:pPr>
            <w:r w:rsidRPr="0088510B">
              <w:rPr>
                <w:lang w:val="ru-RU"/>
              </w:rPr>
              <w:t xml:space="preserve">                             </w:t>
            </w:r>
            <w:r>
              <w:t>М.П</w:t>
            </w:r>
          </w:p>
        </w:tc>
      </w:tr>
    </w:tbl>
    <w:p w:rsidR="0002639E" w:rsidRDefault="00A87545">
      <w:r>
        <w:br w:type="page"/>
      </w:r>
    </w:p>
    <w:p w:rsidR="0002639E" w:rsidRPr="0088510B" w:rsidRDefault="00A87545" w:rsidP="00A22B4F">
      <w:pPr>
        <w:ind w:left="4678"/>
        <w:rPr>
          <w:lang w:val="ru-RU"/>
        </w:rPr>
      </w:pPr>
      <w:r w:rsidRPr="0088510B">
        <w:rPr>
          <w:lang w:val="ru-RU"/>
        </w:rPr>
        <w:lastRenderedPageBreak/>
        <w:t>Приложение № 1 к Договору № ИТ-02/0917 на проектирование и разработку информационной системы</w:t>
      </w:r>
    </w:p>
    <w:p w:rsidR="0002639E" w:rsidRPr="0088510B" w:rsidRDefault="0002639E">
      <w:pPr>
        <w:jc w:val="center"/>
        <w:rPr>
          <w:lang w:val="ru-RU"/>
        </w:rPr>
      </w:pPr>
    </w:p>
    <w:tbl>
      <w:tblPr>
        <w:tblStyle w:val="a7"/>
        <w:tblW w:w="935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02639E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>
            <w:pPr>
              <w:spacing w:line="240" w:lineRule="auto"/>
            </w:pPr>
            <w:r>
              <w:t>г. Красноярск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39E" w:rsidRDefault="00A87545" w:rsidP="00430CFC">
            <w:pPr>
              <w:spacing w:line="240" w:lineRule="auto"/>
              <w:jc w:val="right"/>
            </w:pPr>
            <w:r>
              <w:t>“</w:t>
            </w:r>
            <w:r w:rsidR="00430CFC">
              <w:rPr>
                <w:lang w:val="ru-RU"/>
              </w:rPr>
              <w:t>28</w:t>
            </w:r>
            <w:r>
              <w:t xml:space="preserve">” </w:t>
            </w:r>
            <w:r w:rsidR="00430CFC">
              <w:rPr>
                <w:lang w:val="ru-RU"/>
              </w:rPr>
              <w:t>октября</w:t>
            </w:r>
            <w:r>
              <w:t xml:space="preserve"> 2017 г.</w:t>
            </w:r>
          </w:p>
        </w:tc>
      </w:tr>
    </w:tbl>
    <w:p w:rsidR="0002639E" w:rsidRPr="0088510B" w:rsidRDefault="00A87545" w:rsidP="00A22B4F">
      <w:pPr>
        <w:ind w:firstLine="709"/>
        <w:jc w:val="both"/>
        <w:rPr>
          <w:lang w:val="ru-RU"/>
        </w:rPr>
      </w:pPr>
      <w:r w:rsidRPr="0088510B">
        <w:rPr>
          <w:lang w:val="ru-RU"/>
        </w:rPr>
        <w:t>Исполнитель осуществляет проектирование и разработку информационной системы по созданию и отслеживанию заявок на технологическое присоединение энергопринимающих устройств.</w:t>
      </w:r>
    </w:p>
    <w:p w:rsidR="0002639E" w:rsidRPr="0088510B" w:rsidRDefault="00A87545">
      <w:pPr>
        <w:rPr>
          <w:lang w:val="ru-RU"/>
        </w:rPr>
      </w:pPr>
      <w:r w:rsidRPr="0088510B">
        <w:rPr>
          <w:lang w:val="ru-RU"/>
        </w:rPr>
        <w:tab/>
        <w:t xml:space="preserve"> </w:t>
      </w:r>
      <w:r w:rsidRPr="0088510B">
        <w:rPr>
          <w:lang w:val="ru-RU"/>
        </w:rPr>
        <w:tab/>
        <w:t xml:space="preserve"> </w:t>
      </w:r>
      <w:r w:rsidRPr="0088510B">
        <w:rPr>
          <w:lang w:val="ru-RU"/>
        </w:rPr>
        <w:tab/>
        <w:t xml:space="preserve"> </w:t>
      </w:r>
      <w:r w:rsidRPr="0088510B">
        <w:rPr>
          <w:lang w:val="ru-RU"/>
        </w:rPr>
        <w:tab/>
      </w: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210"/>
        <w:gridCol w:w="1740"/>
        <w:gridCol w:w="1260"/>
        <w:gridCol w:w="1200"/>
        <w:gridCol w:w="1140"/>
      </w:tblGrid>
      <w:tr w:rsidR="0002639E" w:rsidRPr="00D94E59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b/>
                <w:sz w:val="20"/>
                <w:szCs w:val="20"/>
                <w:lang w:val="ru-RU"/>
              </w:rPr>
              <w:t xml:space="preserve">Стоимость, </w:t>
            </w:r>
            <w:r w:rsidR="00D94E59">
              <w:rPr>
                <w:b/>
                <w:sz w:val="20"/>
                <w:szCs w:val="20"/>
                <w:lang w:val="ru-RU"/>
              </w:rPr>
              <w:t xml:space="preserve">тыс. </w:t>
            </w:r>
            <w:r w:rsidRPr="00D94E59">
              <w:rPr>
                <w:b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b/>
                <w:sz w:val="20"/>
                <w:szCs w:val="20"/>
                <w:lang w:val="ru-RU"/>
              </w:rPr>
              <w:t>Сроки, дн.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b/>
                <w:sz w:val="20"/>
                <w:szCs w:val="20"/>
                <w:lang w:val="ru-RU"/>
              </w:rPr>
              <w:t>НД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b/>
                <w:sz w:val="20"/>
                <w:szCs w:val="20"/>
                <w:lang w:val="ru-RU"/>
              </w:rPr>
              <w:t>КД</w:t>
            </w:r>
          </w:p>
        </w:tc>
      </w:tr>
      <w:tr w:rsidR="0002639E" w:rsidRPr="00D94E59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Функциональное ядро системы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80,000.00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9/1/2017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9/22/2017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СЭД (Заявки)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73,000.00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Pr="00D94E59" w:rsidRDefault="00A87545">
            <w:pPr>
              <w:jc w:val="right"/>
              <w:rPr>
                <w:sz w:val="20"/>
                <w:szCs w:val="20"/>
                <w:lang w:val="ru-RU"/>
              </w:rPr>
            </w:pPr>
            <w:r w:rsidRPr="00D94E59">
              <w:rPr>
                <w:sz w:val="20"/>
                <w:szCs w:val="20"/>
                <w:lang w:val="ru-RU"/>
              </w:rPr>
              <w:t>9/6/2017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 w:rsidRPr="00D94E59">
              <w:rPr>
                <w:sz w:val="20"/>
                <w:szCs w:val="20"/>
                <w:lang w:val="ru-RU"/>
              </w:rPr>
              <w:t>9/20/</w:t>
            </w:r>
            <w:r>
              <w:rPr>
                <w:sz w:val="20"/>
                <w:szCs w:val="20"/>
              </w:rPr>
              <w:t>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Оповещение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9/19/2017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(профиль)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9/21/2017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(профиль)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9/21/2017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9/25/2017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печатных форм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9/22/2017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9/29/2017</w:t>
            </w:r>
          </w:p>
        </w:tc>
      </w:tr>
      <w:tr w:rsidR="0002639E">
        <w:trPr>
          <w:trHeight w:val="48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отладка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 w:rsidP="00D94E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E59">
              <w:rPr>
                <w:sz w:val="20"/>
                <w:szCs w:val="20"/>
                <w:lang w:val="ru-RU"/>
              </w:rPr>
              <w:t>1</w:t>
            </w:r>
            <w:r w:rsidR="00D94E59">
              <w:rPr>
                <w:sz w:val="20"/>
                <w:szCs w:val="20"/>
              </w:rPr>
              <w:t>,</w:t>
            </w:r>
            <w:r w:rsidR="00D94E59">
              <w:rPr>
                <w:sz w:val="20"/>
                <w:szCs w:val="20"/>
                <w:lang w:val="ru-RU"/>
              </w:rPr>
              <w:t>999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9/25/2017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9/29/2017</w:t>
            </w:r>
          </w:p>
        </w:tc>
      </w:tr>
      <w:tr w:rsidR="0002639E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39E" w:rsidRDefault="0002639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 w:rsidP="00D94E5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94E59">
              <w:rPr>
                <w:b/>
                <w:sz w:val="20"/>
                <w:szCs w:val="20"/>
                <w:lang w:val="ru-RU"/>
              </w:rPr>
              <w:t>49, 999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1/28/2014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39E" w:rsidRDefault="00A8754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3/7/2014</w:t>
            </w:r>
          </w:p>
        </w:tc>
      </w:tr>
    </w:tbl>
    <w:p w:rsidR="0002639E" w:rsidRDefault="0002639E"/>
    <w:p w:rsidR="0002639E" w:rsidRDefault="0002639E"/>
    <w:tbl>
      <w:tblPr>
        <w:tblStyle w:val="a9"/>
        <w:tblW w:w="93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02639E">
        <w:tc>
          <w:tcPr>
            <w:tcW w:w="46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639E" w:rsidRDefault="00A87545">
            <w:pPr>
              <w:spacing w:line="240" w:lineRule="auto"/>
            </w:pPr>
            <w:r>
              <w:t>ИСПОЛНИТЕЛЬ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639E" w:rsidRDefault="00A87545">
            <w:pPr>
              <w:spacing w:line="240" w:lineRule="auto"/>
            </w:pPr>
            <w:r>
              <w:t>ЗАКАЗЧИК</w:t>
            </w:r>
          </w:p>
        </w:tc>
      </w:tr>
    </w:tbl>
    <w:p w:rsidR="0002639E" w:rsidRDefault="0002639E"/>
    <w:tbl>
      <w:tblPr>
        <w:tblStyle w:val="aa"/>
        <w:tblW w:w="93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02639E">
        <w:tc>
          <w:tcPr>
            <w:tcW w:w="46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 xml:space="preserve">Директор 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ООО «Электронный маркетинг»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_____________ /Свириденко М. А./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br/>
            </w:r>
          </w:p>
          <w:p w:rsidR="0002639E" w:rsidRDefault="00A87545">
            <w:pPr>
              <w:spacing w:line="240" w:lineRule="auto"/>
            </w:pPr>
            <w:r w:rsidRPr="0088510B">
              <w:rPr>
                <w:lang w:val="ru-RU"/>
              </w:rPr>
              <w:t xml:space="preserve">                             </w:t>
            </w:r>
            <w:r>
              <w:t>М.П</w:t>
            </w:r>
            <w:r>
              <w:br/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 xml:space="preserve">Директор 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ООО ЭСК «Энергия»</w:t>
            </w:r>
            <w:r w:rsidRPr="0088510B">
              <w:rPr>
                <w:lang w:val="ru-RU"/>
              </w:rPr>
              <w:br/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A87545">
            <w:pPr>
              <w:spacing w:line="240" w:lineRule="auto"/>
              <w:rPr>
                <w:lang w:val="ru-RU"/>
              </w:rPr>
            </w:pPr>
            <w:r w:rsidRPr="0088510B">
              <w:rPr>
                <w:lang w:val="ru-RU"/>
              </w:rPr>
              <w:t>_______________   /Тимофеев А. Д./</w:t>
            </w: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Pr="0088510B" w:rsidRDefault="0002639E">
            <w:pPr>
              <w:spacing w:line="240" w:lineRule="auto"/>
              <w:rPr>
                <w:lang w:val="ru-RU"/>
              </w:rPr>
            </w:pPr>
          </w:p>
          <w:p w:rsidR="0002639E" w:rsidRDefault="00A87545">
            <w:pPr>
              <w:spacing w:line="240" w:lineRule="auto"/>
            </w:pPr>
            <w:r w:rsidRPr="0088510B">
              <w:rPr>
                <w:lang w:val="ru-RU"/>
              </w:rPr>
              <w:t xml:space="preserve">                             </w:t>
            </w:r>
            <w:r>
              <w:t>М.П</w:t>
            </w:r>
          </w:p>
        </w:tc>
      </w:tr>
    </w:tbl>
    <w:p w:rsidR="0002639E" w:rsidRDefault="0002639E"/>
    <w:sectPr w:rsidR="0002639E">
      <w:footerReference w:type="default" r:id="rId8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A9" w:rsidRDefault="001E0DA9">
      <w:pPr>
        <w:spacing w:line="240" w:lineRule="auto"/>
      </w:pPr>
      <w:r>
        <w:separator/>
      </w:r>
    </w:p>
  </w:endnote>
  <w:endnote w:type="continuationSeparator" w:id="0">
    <w:p w:rsidR="001E0DA9" w:rsidRDefault="001E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9E" w:rsidRDefault="00A87545">
    <w:pPr>
      <w:jc w:val="right"/>
    </w:pPr>
    <w:r>
      <w:fldChar w:fldCharType="begin"/>
    </w:r>
    <w:r>
      <w:instrText>PAGE</w:instrText>
    </w:r>
    <w:r>
      <w:fldChar w:fldCharType="separate"/>
    </w:r>
    <w:r w:rsidR="00285D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A9" w:rsidRDefault="001E0DA9">
      <w:pPr>
        <w:spacing w:line="240" w:lineRule="auto"/>
      </w:pPr>
      <w:r>
        <w:separator/>
      </w:r>
    </w:p>
  </w:footnote>
  <w:footnote w:type="continuationSeparator" w:id="0">
    <w:p w:rsidR="001E0DA9" w:rsidRDefault="001E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74B0"/>
    <w:multiLevelType w:val="multilevel"/>
    <w:tmpl w:val="943E896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639E"/>
    <w:rsid w:val="0002639E"/>
    <w:rsid w:val="001E0DA9"/>
    <w:rsid w:val="00285D7C"/>
    <w:rsid w:val="00430CFC"/>
    <w:rsid w:val="0088510B"/>
    <w:rsid w:val="009D2772"/>
    <w:rsid w:val="00A22B4F"/>
    <w:rsid w:val="00A87545"/>
    <w:rsid w:val="00D94E59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2017-09-18T03:59:00Z</cp:lastPrinted>
  <dcterms:created xsi:type="dcterms:W3CDTF">2017-09-25T02:03:00Z</dcterms:created>
  <dcterms:modified xsi:type="dcterms:W3CDTF">2017-09-25T02:03:00Z</dcterms:modified>
</cp:coreProperties>
</file>